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A9" w:rsidRPr="00B506A9" w:rsidRDefault="00B506A9" w:rsidP="00B506A9">
      <w:pPr>
        <w:spacing w:after="0" w:line="240" w:lineRule="auto"/>
        <w:ind w:left="4961" w:firstLine="426"/>
        <w:jc w:val="center"/>
        <w:rPr>
          <w:rFonts w:ascii="Times New Roman" w:hAnsi="Times New Roman" w:cs="Times New Roman"/>
          <w:szCs w:val="28"/>
        </w:rPr>
      </w:pPr>
      <w:r w:rsidRPr="00B506A9">
        <w:rPr>
          <w:rFonts w:ascii="Times New Roman" w:hAnsi="Times New Roman" w:cs="Times New Roman"/>
          <w:szCs w:val="28"/>
        </w:rPr>
        <w:t>Приложение 1</w:t>
      </w:r>
    </w:p>
    <w:p w:rsidR="00B506A9" w:rsidRPr="00B506A9" w:rsidRDefault="00B506A9" w:rsidP="00B506A9">
      <w:pPr>
        <w:spacing w:after="0" w:line="240" w:lineRule="auto"/>
        <w:ind w:left="6663" w:right="-1"/>
        <w:rPr>
          <w:rFonts w:ascii="Times New Roman" w:hAnsi="Times New Roman" w:cs="Times New Roman"/>
          <w:szCs w:val="28"/>
        </w:rPr>
      </w:pPr>
      <w:r w:rsidRPr="00B506A9">
        <w:rPr>
          <w:rFonts w:ascii="Times New Roman" w:hAnsi="Times New Roman" w:cs="Times New Roman"/>
          <w:szCs w:val="28"/>
        </w:rPr>
        <w:t xml:space="preserve">к приказу </w:t>
      </w:r>
      <w:r>
        <w:rPr>
          <w:rFonts w:ascii="Times New Roman" w:hAnsi="Times New Roman" w:cs="Times New Roman"/>
          <w:szCs w:val="28"/>
        </w:rPr>
        <w:t xml:space="preserve">ГБОУ ДО РК «МАН «Искатель» </w:t>
      </w:r>
    </w:p>
    <w:p w:rsidR="00B506A9" w:rsidRPr="00B506A9" w:rsidRDefault="00B506A9" w:rsidP="00B506A9">
      <w:pPr>
        <w:pStyle w:val="a4"/>
        <w:jc w:val="right"/>
        <w:rPr>
          <w:sz w:val="26"/>
          <w:szCs w:val="26"/>
        </w:rPr>
      </w:pPr>
      <w:r w:rsidRPr="00B506A9">
        <w:rPr>
          <w:sz w:val="22"/>
          <w:szCs w:val="28"/>
        </w:rPr>
        <w:t>от _______2018 г. № _____</w:t>
      </w:r>
    </w:p>
    <w:p w:rsidR="00B506A9" w:rsidRDefault="00B506A9" w:rsidP="00B506A9">
      <w:pPr>
        <w:pStyle w:val="a4"/>
        <w:rPr>
          <w:sz w:val="26"/>
          <w:szCs w:val="26"/>
        </w:rPr>
      </w:pPr>
    </w:p>
    <w:p w:rsidR="00B506A9" w:rsidRPr="00B506A9" w:rsidRDefault="00B506A9" w:rsidP="00B506A9">
      <w:pPr>
        <w:pStyle w:val="a4"/>
        <w:rPr>
          <w:sz w:val="26"/>
          <w:szCs w:val="26"/>
        </w:rPr>
      </w:pPr>
      <w:r w:rsidRPr="00B506A9">
        <w:rPr>
          <w:sz w:val="26"/>
          <w:szCs w:val="26"/>
        </w:rPr>
        <w:t>ПОЛОЖЕНИЕ</w:t>
      </w:r>
    </w:p>
    <w:p w:rsidR="00B506A9" w:rsidRPr="00B506A9" w:rsidRDefault="00B506A9" w:rsidP="00B5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A9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Республиканского этапа V Международного фестиваля робототехники «РОБОФИНИСТ»</w:t>
      </w:r>
    </w:p>
    <w:p w:rsidR="00B506A9" w:rsidRPr="00B506A9" w:rsidRDefault="00B506A9" w:rsidP="00B506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5969" w:rsidRPr="00D55969" w:rsidRDefault="00D55969" w:rsidP="00E100F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69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 xml:space="preserve">1.1.1. Фестиваль проводится с целью развития </w:t>
      </w:r>
      <w:r>
        <w:rPr>
          <w:rFonts w:ascii="Times New Roman" w:hAnsi="Times New Roman" w:cs="Times New Roman"/>
          <w:sz w:val="28"/>
          <w:szCs w:val="28"/>
        </w:rPr>
        <w:t>юных талантов, поддержки научно-</w:t>
      </w:r>
      <w:r w:rsidRPr="00D55969">
        <w:rPr>
          <w:rFonts w:ascii="Times New Roman" w:hAnsi="Times New Roman" w:cs="Times New Roman"/>
          <w:sz w:val="28"/>
          <w:szCs w:val="28"/>
        </w:rPr>
        <w:t>технического творчества и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робототехники среди детей и мо</w:t>
      </w:r>
      <w:r w:rsidRPr="00D55969">
        <w:rPr>
          <w:rFonts w:ascii="Times New Roman" w:hAnsi="Times New Roman" w:cs="Times New Roman"/>
          <w:sz w:val="28"/>
          <w:szCs w:val="28"/>
        </w:rPr>
        <w:t>лодежи.</w:t>
      </w:r>
    </w:p>
    <w:p w:rsid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1.1.2. Задачами проведения фестиваля являются: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Активная пропаганда технического тво</w:t>
      </w:r>
      <w:r>
        <w:rPr>
          <w:rFonts w:ascii="Times New Roman" w:hAnsi="Times New Roman" w:cs="Times New Roman"/>
          <w:sz w:val="28"/>
          <w:szCs w:val="28"/>
        </w:rPr>
        <w:t>рчества в сфере высоких технологий;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Поддержка образовательного процесса кружков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69">
        <w:rPr>
          <w:rFonts w:ascii="Times New Roman" w:hAnsi="Times New Roman" w:cs="Times New Roman"/>
          <w:sz w:val="28"/>
          <w:szCs w:val="28"/>
        </w:rPr>
        <w:t>и уро</w:t>
      </w:r>
      <w:r>
        <w:rPr>
          <w:rFonts w:ascii="Times New Roman" w:hAnsi="Times New Roman" w:cs="Times New Roman"/>
          <w:sz w:val="28"/>
          <w:szCs w:val="28"/>
        </w:rPr>
        <w:t>ков технологии в основной школе;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Построение многоуровневой системы образовательных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69">
        <w:rPr>
          <w:rFonts w:ascii="Times New Roman" w:hAnsi="Times New Roman" w:cs="Times New Roman"/>
          <w:sz w:val="28"/>
          <w:szCs w:val="28"/>
        </w:rPr>
        <w:t>робототехнике.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Решение актуальных задач соврем</w:t>
      </w:r>
      <w:r>
        <w:rPr>
          <w:rFonts w:ascii="Times New Roman" w:hAnsi="Times New Roman" w:cs="Times New Roman"/>
          <w:sz w:val="28"/>
          <w:szCs w:val="28"/>
        </w:rPr>
        <w:t>енной образовательной робототех</w:t>
      </w:r>
      <w:r w:rsidRPr="00D55969">
        <w:rPr>
          <w:rFonts w:ascii="Times New Roman" w:hAnsi="Times New Roman" w:cs="Times New Roman"/>
          <w:sz w:val="28"/>
          <w:szCs w:val="28"/>
        </w:rPr>
        <w:t>ники.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Развитие умения учащихся работать в команде.</w:t>
      </w:r>
    </w:p>
    <w:p w:rsidR="00D55969" w:rsidRP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Выявление команд, добившихся наилу</w:t>
      </w:r>
      <w:r>
        <w:rPr>
          <w:rFonts w:ascii="Times New Roman" w:hAnsi="Times New Roman" w:cs="Times New Roman"/>
          <w:sz w:val="28"/>
          <w:szCs w:val="28"/>
        </w:rPr>
        <w:t>чших результатов в различных областях робототехники.</w:t>
      </w:r>
    </w:p>
    <w:p w:rsidR="00D55969" w:rsidRPr="00D55969" w:rsidRDefault="00D55969" w:rsidP="00E100F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69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D55969" w:rsidRPr="00D55969" w:rsidRDefault="00D55969" w:rsidP="00D5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Pr="00D55969">
        <w:rPr>
          <w:rFonts w:ascii="Times New Roman" w:hAnsi="Times New Roman" w:cs="Times New Roman"/>
          <w:sz w:val="28"/>
          <w:szCs w:val="28"/>
        </w:rPr>
        <w:t xml:space="preserve"> </w:t>
      </w:r>
      <w:r w:rsidR="00A9441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июня 2018</w:t>
      </w:r>
      <w:r w:rsidRPr="00D55969">
        <w:rPr>
          <w:rFonts w:ascii="Times New Roman" w:hAnsi="Times New Roman" w:cs="Times New Roman"/>
          <w:sz w:val="28"/>
          <w:szCs w:val="28"/>
        </w:rPr>
        <w:t xml:space="preserve"> г. в </w:t>
      </w:r>
      <w:r w:rsidRPr="00A94414">
        <w:rPr>
          <w:rFonts w:ascii="Times New Roman" w:hAnsi="Times New Roman" w:cs="Times New Roman"/>
          <w:sz w:val="28"/>
          <w:szCs w:val="28"/>
        </w:rPr>
        <w:t>Государственном бюджетном образовательном учреждении дополнительного образования Республик Крым «Малая академия «Искатель», г. Симферополь, ул. Гоголя, 26.</w:t>
      </w:r>
    </w:p>
    <w:p w:rsidR="00D55969" w:rsidRPr="00D55969" w:rsidRDefault="00D55969" w:rsidP="00E100F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D5596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D55969" w:rsidRPr="00D55969" w:rsidRDefault="00D55969" w:rsidP="00D5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Фестиваль проводится следующими организациями: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  <w:r w:rsidRPr="00D55969">
        <w:rPr>
          <w:rFonts w:ascii="Times New Roman" w:hAnsi="Times New Roman" w:cs="Times New Roman"/>
          <w:sz w:val="28"/>
          <w:szCs w:val="28"/>
        </w:rPr>
        <w:t>;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 xml:space="preserve">2. ГБОУ </w:t>
      </w:r>
      <w:r>
        <w:rPr>
          <w:rFonts w:ascii="Times New Roman" w:hAnsi="Times New Roman" w:cs="Times New Roman"/>
          <w:sz w:val="28"/>
          <w:szCs w:val="28"/>
        </w:rPr>
        <w:t>ДО РК «МАН «Искатель»</w:t>
      </w:r>
      <w:r w:rsidRPr="00D55969">
        <w:rPr>
          <w:rFonts w:ascii="Times New Roman" w:hAnsi="Times New Roman" w:cs="Times New Roman"/>
          <w:sz w:val="28"/>
          <w:szCs w:val="28"/>
        </w:rPr>
        <w:t>.</w:t>
      </w:r>
    </w:p>
    <w:p w:rsidR="00D55969" w:rsidRDefault="00D55969" w:rsidP="00D5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Для координации работы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фестиваля назнача</w:t>
      </w:r>
      <w:r w:rsidRPr="00D55969">
        <w:rPr>
          <w:rFonts w:ascii="Times New Roman" w:hAnsi="Times New Roman" w:cs="Times New Roman"/>
          <w:sz w:val="28"/>
          <w:szCs w:val="28"/>
        </w:rPr>
        <w:t>ется орган</w:t>
      </w:r>
      <w:r>
        <w:rPr>
          <w:rFonts w:ascii="Times New Roman" w:hAnsi="Times New Roman" w:cs="Times New Roman"/>
          <w:sz w:val="28"/>
          <w:szCs w:val="28"/>
        </w:rPr>
        <w:t>изационный комитет.</w:t>
      </w:r>
    </w:p>
    <w:p w:rsidR="00D55969" w:rsidRPr="00D55969" w:rsidRDefault="00D55969" w:rsidP="00D5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Организационный комитет осуществляет следующие функции: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Проводит работу по подготовке и проведению фестиваля;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Рассматривает возникающие спорные моменты при подаче заявок на участие в фестивале и принимает решение о допуске команд к участию в фестивале;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Утверждает состав жюри;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Участвует в рассмотрении протестов, поданных руководителями команд;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Утверждает регламенты проведения состязаний, правила подачи заявок на участие в фестивале, апелляций и протестов;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Устанавливает квоты на количество команд, участвующих в состязаниях;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Проводит работу по информационному обеспечению участников;</w:t>
      </w:r>
    </w:p>
    <w:p w:rsid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lastRenderedPageBreak/>
        <w:t>Согласовывает программу проведения фестиваля.</w:t>
      </w:r>
    </w:p>
    <w:p w:rsidR="00A94414" w:rsidRPr="00D55969" w:rsidRDefault="00A94414" w:rsidP="00A944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5969" w:rsidRPr="00D55969" w:rsidRDefault="00D55969" w:rsidP="00D5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69">
        <w:rPr>
          <w:rFonts w:ascii="Times New Roman" w:hAnsi="Times New Roman" w:cs="Times New Roman"/>
          <w:b/>
          <w:sz w:val="28"/>
          <w:szCs w:val="28"/>
        </w:rPr>
        <w:t>2. Состязания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69"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969">
        <w:rPr>
          <w:rFonts w:ascii="Times New Roman" w:hAnsi="Times New Roman" w:cs="Times New Roman"/>
          <w:sz w:val="28"/>
          <w:szCs w:val="28"/>
        </w:rPr>
        <w:t>.1.1. В рамках фестиваля проводятся состязания по робототехнике, нап</w:t>
      </w:r>
      <w:r>
        <w:rPr>
          <w:rFonts w:ascii="Times New Roman" w:hAnsi="Times New Roman" w:cs="Times New Roman"/>
          <w:sz w:val="28"/>
          <w:szCs w:val="28"/>
        </w:rPr>
        <w:t>равлен</w:t>
      </w:r>
      <w:r w:rsidRPr="00D55969">
        <w:rPr>
          <w:rFonts w:ascii="Times New Roman" w:hAnsi="Times New Roman" w:cs="Times New Roman"/>
          <w:sz w:val="28"/>
          <w:szCs w:val="28"/>
        </w:rPr>
        <w:t>ные на выявление команд, добившихся</w:t>
      </w:r>
      <w:r>
        <w:rPr>
          <w:rFonts w:ascii="Times New Roman" w:hAnsi="Times New Roman" w:cs="Times New Roman"/>
          <w:sz w:val="28"/>
          <w:szCs w:val="28"/>
        </w:rPr>
        <w:t xml:space="preserve"> наибольших успехов в различных </w:t>
      </w:r>
      <w:r w:rsidRPr="00D55969">
        <w:rPr>
          <w:rFonts w:ascii="Times New Roman" w:hAnsi="Times New Roman" w:cs="Times New Roman"/>
          <w:sz w:val="28"/>
          <w:szCs w:val="28"/>
        </w:rPr>
        <w:t>областях робототехники, а также на прив</w:t>
      </w:r>
      <w:r>
        <w:rPr>
          <w:rFonts w:ascii="Times New Roman" w:hAnsi="Times New Roman" w:cs="Times New Roman"/>
          <w:sz w:val="28"/>
          <w:szCs w:val="28"/>
        </w:rPr>
        <w:t>лечение учащихся к занятиям ро</w:t>
      </w:r>
      <w:r w:rsidRPr="00D55969">
        <w:rPr>
          <w:rFonts w:ascii="Times New Roman" w:hAnsi="Times New Roman" w:cs="Times New Roman"/>
          <w:sz w:val="28"/>
          <w:szCs w:val="28"/>
        </w:rPr>
        <w:t>бототехникой.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969">
        <w:rPr>
          <w:rFonts w:ascii="Times New Roman" w:hAnsi="Times New Roman" w:cs="Times New Roman"/>
          <w:sz w:val="28"/>
          <w:szCs w:val="28"/>
        </w:rPr>
        <w:t>.1.2. Состязания проводятся в соответствии с регламентами.</w:t>
      </w:r>
    </w:p>
    <w:p w:rsid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969">
        <w:rPr>
          <w:rFonts w:ascii="Times New Roman" w:hAnsi="Times New Roman" w:cs="Times New Roman"/>
          <w:sz w:val="28"/>
          <w:szCs w:val="28"/>
        </w:rPr>
        <w:t>.1.3. Победители и призёры со</w:t>
      </w:r>
      <w:r>
        <w:rPr>
          <w:rFonts w:ascii="Times New Roman" w:hAnsi="Times New Roman" w:cs="Times New Roman"/>
          <w:sz w:val="28"/>
          <w:szCs w:val="28"/>
        </w:rPr>
        <w:t>стязаний награждаются дипломами.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969">
        <w:rPr>
          <w:rFonts w:ascii="Times New Roman" w:hAnsi="Times New Roman" w:cs="Times New Roman"/>
          <w:sz w:val="28"/>
          <w:szCs w:val="28"/>
        </w:rPr>
        <w:t xml:space="preserve">.1.4. Состязания проводятся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E100F5">
        <w:rPr>
          <w:rFonts w:ascii="Times New Roman" w:hAnsi="Times New Roman" w:cs="Times New Roman"/>
          <w:sz w:val="28"/>
          <w:szCs w:val="28"/>
        </w:rPr>
        <w:t xml:space="preserve"> 6</w:t>
      </w:r>
      <w:r w:rsidRPr="00D55969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E100F5">
        <w:rPr>
          <w:rFonts w:ascii="Times New Roman" w:hAnsi="Times New Roman" w:cs="Times New Roman"/>
          <w:sz w:val="28"/>
          <w:szCs w:val="28"/>
        </w:rPr>
        <w:t>ам, в</w:t>
      </w:r>
      <w:r>
        <w:rPr>
          <w:rFonts w:ascii="Times New Roman" w:hAnsi="Times New Roman" w:cs="Times New Roman"/>
          <w:sz w:val="28"/>
          <w:szCs w:val="28"/>
        </w:rPr>
        <w:t xml:space="preserve"> каждой из дисциплин выявля</w:t>
      </w:r>
      <w:r w:rsidRPr="00D55969">
        <w:rPr>
          <w:rFonts w:ascii="Times New Roman" w:hAnsi="Times New Roman" w:cs="Times New Roman"/>
          <w:sz w:val="28"/>
          <w:szCs w:val="28"/>
        </w:rPr>
        <w:t>ются три первых места. На усмотрение орг</w:t>
      </w:r>
      <w:r>
        <w:rPr>
          <w:rFonts w:ascii="Times New Roman" w:hAnsi="Times New Roman" w:cs="Times New Roman"/>
          <w:sz w:val="28"/>
          <w:szCs w:val="28"/>
        </w:rPr>
        <w:t>анизационного комитета, количе</w:t>
      </w:r>
      <w:r w:rsidRPr="00D55969">
        <w:rPr>
          <w:rFonts w:ascii="Times New Roman" w:hAnsi="Times New Roman" w:cs="Times New Roman"/>
          <w:sz w:val="28"/>
          <w:szCs w:val="28"/>
        </w:rPr>
        <w:t>ство призовых мест может быть изменено.</w:t>
      </w:r>
    </w:p>
    <w:p w:rsid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0F5">
        <w:rPr>
          <w:rFonts w:ascii="Times New Roman" w:hAnsi="Times New Roman" w:cs="Times New Roman"/>
          <w:sz w:val="28"/>
          <w:szCs w:val="28"/>
        </w:rPr>
        <w:t>.1.5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5969">
        <w:rPr>
          <w:rFonts w:ascii="Times New Roman" w:hAnsi="Times New Roman" w:cs="Times New Roman"/>
          <w:sz w:val="28"/>
          <w:szCs w:val="28"/>
        </w:rPr>
        <w:t>Считаются тождественными наименован</w:t>
      </w:r>
      <w:r>
        <w:rPr>
          <w:rFonts w:ascii="Times New Roman" w:hAnsi="Times New Roman" w:cs="Times New Roman"/>
          <w:sz w:val="28"/>
          <w:szCs w:val="28"/>
        </w:rPr>
        <w:t>ия: «дисциплина», «вид состяза</w:t>
      </w:r>
      <w:r w:rsidRPr="00D55969">
        <w:rPr>
          <w:rFonts w:ascii="Times New Roman" w:hAnsi="Times New Roman" w:cs="Times New Roman"/>
          <w:sz w:val="28"/>
          <w:szCs w:val="28"/>
        </w:rPr>
        <w:t>ний», «соревнования», «номинация».</w:t>
      </w:r>
    </w:p>
    <w:p w:rsidR="00746357" w:rsidRPr="00746357" w:rsidRDefault="00746357" w:rsidP="00746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357">
        <w:rPr>
          <w:rFonts w:ascii="Times New Roman" w:hAnsi="Times New Roman" w:cs="Times New Roman"/>
          <w:b/>
          <w:sz w:val="28"/>
          <w:szCs w:val="28"/>
        </w:rPr>
        <w:t>2.2. Разделы состязаний</w:t>
      </w:r>
    </w:p>
    <w:p w:rsidR="00746357" w:rsidRPr="00746357" w:rsidRDefault="00746357" w:rsidP="0074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57">
        <w:rPr>
          <w:rFonts w:ascii="Times New Roman" w:hAnsi="Times New Roman" w:cs="Times New Roman"/>
          <w:sz w:val="28"/>
          <w:szCs w:val="28"/>
        </w:rPr>
        <w:t xml:space="preserve">Состязания проводятся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46357">
        <w:rPr>
          <w:rFonts w:ascii="Times New Roman" w:hAnsi="Times New Roman" w:cs="Times New Roman"/>
          <w:sz w:val="28"/>
          <w:szCs w:val="28"/>
        </w:rPr>
        <w:t xml:space="preserve"> разделах:</w:t>
      </w:r>
    </w:p>
    <w:p w:rsidR="00746357" w:rsidRPr="00746357" w:rsidRDefault="00746357" w:rsidP="0074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57">
        <w:rPr>
          <w:rFonts w:ascii="Times New Roman" w:hAnsi="Times New Roman" w:cs="Times New Roman"/>
          <w:sz w:val="28"/>
          <w:szCs w:val="28"/>
        </w:rPr>
        <w:t>1. Классическая робототехника;</w:t>
      </w:r>
    </w:p>
    <w:p w:rsidR="00746357" w:rsidRDefault="00746357" w:rsidP="0074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6357">
        <w:rPr>
          <w:rFonts w:ascii="Times New Roman" w:hAnsi="Times New Roman" w:cs="Times New Roman"/>
          <w:sz w:val="28"/>
          <w:szCs w:val="28"/>
        </w:rPr>
        <w:t>. Свободная творческая категория, выставка роботов.</w:t>
      </w:r>
    </w:p>
    <w:p w:rsidR="00AC3C0C" w:rsidRPr="00746357" w:rsidRDefault="00746357" w:rsidP="00AC3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3C0C" w:rsidRPr="00746357">
        <w:rPr>
          <w:rFonts w:ascii="Times New Roman" w:hAnsi="Times New Roman" w:cs="Times New Roman"/>
          <w:b/>
          <w:sz w:val="28"/>
          <w:szCs w:val="28"/>
        </w:rPr>
        <w:t>.3. Общие правила состязаний</w:t>
      </w:r>
    </w:p>
    <w:p w:rsidR="00AC3C0C" w:rsidRPr="00AC3C0C" w:rsidRDefault="00746357" w:rsidP="00AC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C0C" w:rsidRPr="00AC3C0C">
        <w:rPr>
          <w:rFonts w:ascii="Times New Roman" w:hAnsi="Times New Roman" w:cs="Times New Roman"/>
          <w:sz w:val="28"/>
          <w:szCs w:val="28"/>
        </w:rPr>
        <w:t>.3.1. Общие правила состязаний по робототехник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C3C0C" w:rsidRPr="00AC3C0C">
        <w:rPr>
          <w:rFonts w:ascii="Times New Roman" w:hAnsi="Times New Roman" w:cs="Times New Roman"/>
          <w:sz w:val="28"/>
          <w:szCs w:val="28"/>
        </w:rPr>
        <w:t>регулируют процедурны</w:t>
      </w:r>
      <w:r>
        <w:rPr>
          <w:rFonts w:ascii="Times New Roman" w:hAnsi="Times New Roman" w:cs="Times New Roman"/>
          <w:sz w:val="28"/>
          <w:szCs w:val="28"/>
        </w:rPr>
        <w:t xml:space="preserve">е вопросы проведения состязаний </w:t>
      </w:r>
      <w:r w:rsidR="00AC3C0C" w:rsidRPr="00AC3C0C">
        <w:rPr>
          <w:rFonts w:ascii="Times New Roman" w:hAnsi="Times New Roman" w:cs="Times New Roman"/>
          <w:sz w:val="28"/>
          <w:szCs w:val="28"/>
        </w:rPr>
        <w:t>по робототехнике, выходящие за рамки ре</w:t>
      </w:r>
      <w:r>
        <w:rPr>
          <w:rFonts w:ascii="Times New Roman" w:hAnsi="Times New Roman" w:cs="Times New Roman"/>
          <w:sz w:val="28"/>
          <w:szCs w:val="28"/>
        </w:rPr>
        <w:t xml:space="preserve">гламентов конкретных дисциплин, </w:t>
      </w:r>
      <w:r w:rsidR="00AC3C0C" w:rsidRPr="00AC3C0C">
        <w:rPr>
          <w:rFonts w:ascii="Times New Roman" w:hAnsi="Times New Roman" w:cs="Times New Roman"/>
          <w:sz w:val="28"/>
          <w:szCs w:val="28"/>
        </w:rPr>
        <w:t>а именно:</w:t>
      </w:r>
    </w:p>
    <w:p w:rsidR="00AC3C0C" w:rsidRPr="00A94414" w:rsidRDefault="00AC3C0C" w:rsidP="00A94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14">
        <w:rPr>
          <w:rFonts w:ascii="Times New Roman" w:hAnsi="Times New Roman" w:cs="Times New Roman"/>
          <w:sz w:val="28"/>
          <w:szCs w:val="28"/>
        </w:rPr>
        <w:t>порядок участия в нескольких дисциплинах одновременно;</w:t>
      </w:r>
    </w:p>
    <w:p w:rsidR="00AC3C0C" w:rsidRPr="00A94414" w:rsidRDefault="00AC3C0C" w:rsidP="00A94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14">
        <w:rPr>
          <w:rFonts w:ascii="Times New Roman" w:hAnsi="Times New Roman" w:cs="Times New Roman"/>
          <w:sz w:val="28"/>
          <w:szCs w:val="28"/>
        </w:rPr>
        <w:t>порядок подачи и редактирования заявок на участие в фестивале;</w:t>
      </w:r>
    </w:p>
    <w:p w:rsidR="00AC3C0C" w:rsidRPr="00A94414" w:rsidRDefault="00AC3C0C" w:rsidP="00A94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14">
        <w:rPr>
          <w:rFonts w:ascii="Times New Roman" w:hAnsi="Times New Roman" w:cs="Times New Roman"/>
          <w:sz w:val="28"/>
          <w:szCs w:val="28"/>
        </w:rPr>
        <w:t>порядок работы судейский и апелляционных коллегий.</w:t>
      </w:r>
    </w:p>
    <w:p w:rsidR="00D55969" w:rsidRPr="00D55969" w:rsidRDefault="00746357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C0C" w:rsidRPr="00AC3C0C">
        <w:rPr>
          <w:rFonts w:ascii="Times New Roman" w:hAnsi="Times New Roman" w:cs="Times New Roman"/>
          <w:sz w:val="28"/>
          <w:szCs w:val="28"/>
        </w:rPr>
        <w:t>.3.2. Положения общих правил состязаний по</w:t>
      </w:r>
      <w:r>
        <w:rPr>
          <w:rFonts w:ascii="Times New Roman" w:hAnsi="Times New Roman" w:cs="Times New Roman"/>
          <w:sz w:val="28"/>
          <w:szCs w:val="28"/>
        </w:rPr>
        <w:t xml:space="preserve"> умолчанию дополняют все регла</w:t>
      </w:r>
      <w:r w:rsidR="00AC3C0C" w:rsidRPr="00AC3C0C">
        <w:rPr>
          <w:rFonts w:ascii="Times New Roman" w:hAnsi="Times New Roman" w:cs="Times New Roman"/>
          <w:sz w:val="28"/>
          <w:szCs w:val="28"/>
        </w:rPr>
        <w:t>менты видов. В тех случаях, когда положе</w:t>
      </w:r>
      <w:r>
        <w:rPr>
          <w:rFonts w:ascii="Times New Roman" w:hAnsi="Times New Roman" w:cs="Times New Roman"/>
          <w:sz w:val="28"/>
          <w:szCs w:val="28"/>
        </w:rPr>
        <w:t xml:space="preserve">ния регламента конкретного вида </w:t>
      </w:r>
      <w:r w:rsidR="00AC3C0C" w:rsidRPr="00AC3C0C">
        <w:rPr>
          <w:rFonts w:ascii="Times New Roman" w:hAnsi="Times New Roman" w:cs="Times New Roman"/>
          <w:sz w:val="28"/>
          <w:szCs w:val="28"/>
        </w:rPr>
        <w:t>соревнований вступают в противоречие</w:t>
      </w:r>
      <w:r>
        <w:rPr>
          <w:rFonts w:ascii="Times New Roman" w:hAnsi="Times New Roman" w:cs="Times New Roman"/>
          <w:sz w:val="28"/>
          <w:szCs w:val="28"/>
        </w:rPr>
        <w:t xml:space="preserve"> с общими правилами состязаний, </w:t>
      </w:r>
      <w:r w:rsidR="00AC3C0C" w:rsidRPr="00AC3C0C">
        <w:rPr>
          <w:rFonts w:ascii="Times New Roman" w:hAnsi="Times New Roman" w:cs="Times New Roman"/>
          <w:sz w:val="28"/>
          <w:szCs w:val="28"/>
        </w:rPr>
        <w:t>приоритет отдается положению регламента.</w:t>
      </w:r>
    </w:p>
    <w:p w:rsidR="00B506A9" w:rsidRPr="00E100F5" w:rsidRDefault="00B506A9" w:rsidP="00E100F5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b/>
          <w:sz w:val="28"/>
          <w:szCs w:val="28"/>
        </w:rPr>
        <w:t>Общие правила соревнований</w:t>
      </w:r>
      <w:r w:rsidRPr="00E1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A9" w:rsidRDefault="00B506A9" w:rsidP="00A944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Положения общих правил соревнований по умолчанию дополняют все регламенты видов состязаний. В тех случаях, когда положения регламента конкретного вида состязаний вступают в противоречие с общими правилами соревнований, приоритет отдается положениям регламента соответствующего вида состязаний. </w:t>
      </w:r>
    </w:p>
    <w:p w:rsidR="00B506A9" w:rsidRDefault="00B506A9" w:rsidP="00A944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Один робот может быть зарегистрирован в каждом виде состязаний только один раз. </w:t>
      </w:r>
    </w:p>
    <w:p w:rsidR="00DD4985" w:rsidRPr="00DD4985" w:rsidRDefault="00DD4985" w:rsidP="00A94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Допускается модификация робот</w:t>
      </w:r>
      <w:r>
        <w:rPr>
          <w:rFonts w:ascii="Times New Roman" w:hAnsi="Times New Roman" w:cs="Times New Roman"/>
          <w:sz w:val="28"/>
          <w:szCs w:val="28"/>
        </w:rPr>
        <w:t xml:space="preserve">а для участия в различных видах </w:t>
      </w:r>
      <w:r w:rsidRPr="00B506A9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B506A9" w:rsidRDefault="00B506A9" w:rsidP="00A944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Во время соревнований участникам запрещено: 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наносить ущерб площадке, полям, материалам и оборудованию, используемых для соревнований, а также роботам других команд; 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применять опасные предметы или меры, которые могут препятствовать проведению соревнований;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lastRenderedPageBreak/>
        <w:t>применять ненормативную лексику и/или способы поведения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к членам других команд, зрителям, судьям и персоналу;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приносить еду или напитки в зону состязаний;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принимать любые другие меры, которые судья может посчитать препятствием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проведению соревнований или их нарушением;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приносить сотовый телефон или проводные/беспроводные средства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в зону состязаний, если иное не указано в регламенте вида состязаний;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касаться корпуса робота или</w:t>
      </w:r>
      <w:r>
        <w:rPr>
          <w:rFonts w:ascii="Times New Roman" w:hAnsi="Times New Roman" w:cs="Times New Roman"/>
          <w:sz w:val="28"/>
          <w:szCs w:val="28"/>
        </w:rPr>
        <w:t xml:space="preserve"> полигона без разрешения судьи, </w:t>
      </w:r>
      <w:r w:rsidRPr="00B506A9">
        <w:rPr>
          <w:rFonts w:ascii="Times New Roman" w:hAnsi="Times New Roman" w:cs="Times New Roman"/>
          <w:sz w:val="28"/>
          <w:szCs w:val="28"/>
        </w:rPr>
        <w:t>если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не указано в регламенте вида состязаний.</w:t>
      </w:r>
    </w:p>
    <w:p w:rsidR="00DD4985" w:rsidRPr="00DD4985" w:rsidRDefault="00DD4985" w:rsidP="00E100F5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85">
        <w:rPr>
          <w:rFonts w:ascii="Times New Roman" w:hAnsi="Times New Roman" w:cs="Times New Roman"/>
          <w:b/>
          <w:sz w:val="28"/>
          <w:szCs w:val="28"/>
        </w:rPr>
        <w:t xml:space="preserve">Классическая робототехника </w:t>
      </w:r>
    </w:p>
    <w:p w:rsidR="00DD4985" w:rsidRDefault="00E100F5" w:rsidP="00D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985">
        <w:rPr>
          <w:rFonts w:ascii="Times New Roman" w:hAnsi="Times New Roman" w:cs="Times New Roman"/>
          <w:sz w:val="28"/>
          <w:szCs w:val="28"/>
        </w:rPr>
        <w:t>.5.1.</w:t>
      </w:r>
      <w:r w:rsidR="00DD4985" w:rsidRPr="00DD4985">
        <w:rPr>
          <w:rFonts w:ascii="Times New Roman" w:hAnsi="Times New Roman" w:cs="Times New Roman"/>
          <w:sz w:val="28"/>
          <w:szCs w:val="28"/>
        </w:rPr>
        <w:t xml:space="preserve"> В этом разделе представлен комплекс традиционных робототехнических спортивных дисциплин. Состязания орие</w:t>
      </w:r>
      <w:r w:rsidR="00DD4985">
        <w:rPr>
          <w:rFonts w:ascii="Times New Roman" w:hAnsi="Times New Roman" w:cs="Times New Roman"/>
          <w:sz w:val="28"/>
          <w:szCs w:val="28"/>
        </w:rPr>
        <w:t>нтированы на продвинутых участ</w:t>
      </w:r>
      <w:r w:rsidR="00DD4985" w:rsidRPr="00DD4985">
        <w:rPr>
          <w:rFonts w:ascii="Times New Roman" w:hAnsi="Times New Roman" w:cs="Times New Roman"/>
          <w:sz w:val="28"/>
          <w:szCs w:val="28"/>
        </w:rPr>
        <w:t>ников, занимающихся робот</w:t>
      </w:r>
      <w:r>
        <w:rPr>
          <w:rFonts w:ascii="Times New Roman" w:hAnsi="Times New Roman" w:cs="Times New Roman"/>
          <w:sz w:val="28"/>
          <w:szCs w:val="28"/>
        </w:rPr>
        <w:t>отехникой более одного года. 2</w:t>
      </w:r>
      <w:r w:rsidR="00DD4985">
        <w:rPr>
          <w:rFonts w:ascii="Times New Roman" w:hAnsi="Times New Roman" w:cs="Times New Roman"/>
          <w:sz w:val="28"/>
          <w:szCs w:val="28"/>
        </w:rPr>
        <w:t>.5.2.</w:t>
      </w:r>
      <w:r w:rsidR="00DD49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4985" w:rsidRPr="00DD4985">
        <w:rPr>
          <w:rFonts w:ascii="Times New Roman" w:hAnsi="Times New Roman" w:cs="Times New Roman"/>
          <w:sz w:val="28"/>
          <w:szCs w:val="28"/>
        </w:rPr>
        <w:t xml:space="preserve">Состязания проводятся в следующих видах: </w:t>
      </w:r>
    </w:p>
    <w:p w:rsidR="00DD4985" w:rsidRDefault="00DD4985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4985">
        <w:rPr>
          <w:rFonts w:ascii="Times New Roman" w:hAnsi="Times New Roman" w:cs="Times New Roman"/>
          <w:sz w:val="28"/>
          <w:szCs w:val="28"/>
        </w:rPr>
        <w:t>. Интеллектуальное сумо (Мини-сумо 15</w:t>
      </w:r>
      <w:r>
        <w:rPr>
          <w:rFonts w:ascii="Times New Roman" w:hAnsi="Times New Roman" w:cs="Times New Roman"/>
          <w:sz w:val="28"/>
          <w:szCs w:val="28"/>
        </w:rPr>
        <w:t>×15). Образовательные конструк</w:t>
      </w:r>
      <w:r w:rsidRPr="00DD4985">
        <w:rPr>
          <w:rFonts w:ascii="Times New Roman" w:hAnsi="Times New Roman" w:cs="Times New Roman"/>
          <w:sz w:val="28"/>
          <w:szCs w:val="28"/>
        </w:rPr>
        <w:t xml:space="preserve">торы; </w:t>
      </w:r>
    </w:p>
    <w:p w:rsidR="00DD4985" w:rsidRDefault="00DD4985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4985">
        <w:rPr>
          <w:rFonts w:ascii="Times New Roman" w:hAnsi="Times New Roman" w:cs="Times New Roman"/>
          <w:sz w:val="28"/>
          <w:szCs w:val="28"/>
        </w:rPr>
        <w:t xml:space="preserve">.Следование по линии: образовательные конструкторы; </w:t>
      </w:r>
    </w:p>
    <w:p w:rsidR="00DD4985" w:rsidRDefault="00DD4985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985">
        <w:rPr>
          <w:rFonts w:ascii="Times New Roman" w:hAnsi="Times New Roman" w:cs="Times New Roman"/>
          <w:sz w:val="28"/>
          <w:szCs w:val="28"/>
        </w:rPr>
        <w:t xml:space="preserve">.Следование по линии: высшая лига; </w:t>
      </w:r>
    </w:p>
    <w:p w:rsidR="00DD4985" w:rsidRDefault="00DD4985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4985">
        <w:rPr>
          <w:rFonts w:ascii="Times New Roman" w:hAnsi="Times New Roman" w:cs="Times New Roman"/>
          <w:sz w:val="28"/>
          <w:szCs w:val="28"/>
        </w:rPr>
        <w:t xml:space="preserve">.Следование по узкой линии: </w:t>
      </w:r>
      <w:r>
        <w:rPr>
          <w:rFonts w:ascii="Times New Roman" w:hAnsi="Times New Roman" w:cs="Times New Roman"/>
          <w:sz w:val="28"/>
          <w:szCs w:val="28"/>
        </w:rPr>
        <w:t>образовательные конструкторы;</w:t>
      </w:r>
    </w:p>
    <w:p w:rsidR="00DD4985" w:rsidRDefault="00DD4985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4985">
        <w:rPr>
          <w:rFonts w:ascii="Times New Roman" w:hAnsi="Times New Roman" w:cs="Times New Roman"/>
          <w:sz w:val="28"/>
          <w:szCs w:val="28"/>
        </w:rPr>
        <w:t>.Следование по узкой линии: высшая лига;</w:t>
      </w:r>
    </w:p>
    <w:p w:rsidR="00DD4985" w:rsidRPr="00DD4985" w:rsidRDefault="00DD4985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6.Линия – профи.</w:t>
      </w:r>
    </w:p>
    <w:p w:rsidR="00DD4985" w:rsidRPr="00DD4985" w:rsidRDefault="00DD4985" w:rsidP="00E100F5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85">
        <w:rPr>
          <w:rFonts w:ascii="Times New Roman" w:hAnsi="Times New Roman" w:cs="Times New Roman"/>
          <w:b/>
          <w:sz w:val="28"/>
          <w:szCs w:val="28"/>
        </w:rPr>
        <w:t>Свободная творческая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85" w:rsidRDefault="00DD4985" w:rsidP="00A94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>Участники представляют свои проекты из области робототехники зрителям, участникам и компетентной судейской кол</w:t>
      </w:r>
      <w:r>
        <w:rPr>
          <w:rFonts w:ascii="Times New Roman" w:hAnsi="Times New Roman" w:cs="Times New Roman"/>
          <w:sz w:val="28"/>
          <w:szCs w:val="28"/>
        </w:rPr>
        <w:t>легии. Судейская коллегия выяв</w:t>
      </w:r>
      <w:r w:rsidRPr="00DD4985">
        <w:rPr>
          <w:rFonts w:ascii="Times New Roman" w:hAnsi="Times New Roman" w:cs="Times New Roman"/>
          <w:sz w:val="28"/>
          <w:szCs w:val="28"/>
        </w:rPr>
        <w:t>ляет наиболее интересные и перспективные, по</w:t>
      </w:r>
      <w:r>
        <w:rPr>
          <w:rFonts w:ascii="Times New Roman" w:hAnsi="Times New Roman" w:cs="Times New Roman"/>
          <w:sz w:val="28"/>
          <w:szCs w:val="28"/>
        </w:rPr>
        <w:t xml:space="preserve"> своему мнению, проекты. </w:t>
      </w:r>
    </w:p>
    <w:p w:rsidR="00DD4985" w:rsidRDefault="00DD4985" w:rsidP="00A94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 xml:space="preserve">Проводится в трёх возрастных категориях: младшая, средняя и старшая. </w:t>
      </w:r>
    </w:p>
    <w:p w:rsidR="00DD4985" w:rsidRDefault="00DD4985" w:rsidP="00D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>1. Участникам младшей категории в год пр</w:t>
      </w:r>
      <w:r>
        <w:rPr>
          <w:rFonts w:ascii="Times New Roman" w:hAnsi="Times New Roman" w:cs="Times New Roman"/>
          <w:sz w:val="28"/>
          <w:szCs w:val="28"/>
        </w:rPr>
        <w:t>оведения исполняется 12 или ме</w:t>
      </w:r>
      <w:r w:rsidRPr="00DD4985">
        <w:rPr>
          <w:rFonts w:ascii="Times New Roman" w:hAnsi="Times New Roman" w:cs="Times New Roman"/>
          <w:sz w:val="28"/>
          <w:szCs w:val="28"/>
        </w:rPr>
        <w:t xml:space="preserve">нее лет; </w:t>
      </w:r>
    </w:p>
    <w:p w:rsidR="00DD4985" w:rsidRDefault="00DD4985" w:rsidP="00D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>2. Самому старшему участнику команды в</w:t>
      </w:r>
      <w:r>
        <w:rPr>
          <w:rFonts w:ascii="Times New Roman" w:hAnsi="Times New Roman" w:cs="Times New Roman"/>
          <w:sz w:val="28"/>
          <w:szCs w:val="28"/>
        </w:rPr>
        <w:t xml:space="preserve"> средней категории в год прове</w:t>
      </w:r>
      <w:r w:rsidRPr="00DD4985">
        <w:rPr>
          <w:rFonts w:ascii="Times New Roman" w:hAnsi="Times New Roman" w:cs="Times New Roman"/>
          <w:sz w:val="28"/>
          <w:szCs w:val="28"/>
        </w:rPr>
        <w:t xml:space="preserve">дения соревнований исполняется 13, 14 или 15 лет; </w:t>
      </w:r>
    </w:p>
    <w:p w:rsidR="00DD4985" w:rsidRPr="00DD4985" w:rsidRDefault="00DD4985" w:rsidP="00DD4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>3. Самому старшему участнику команды в</w:t>
      </w:r>
      <w:r>
        <w:rPr>
          <w:rFonts w:ascii="Times New Roman" w:hAnsi="Times New Roman" w:cs="Times New Roman"/>
          <w:sz w:val="28"/>
          <w:szCs w:val="28"/>
        </w:rPr>
        <w:t xml:space="preserve"> старшей категории в год прове</w:t>
      </w:r>
      <w:r w:rsidRPr="00DD4985">
        <w:rPr>
          <w:rFonts w:ascii="Times New Roman" w:hAnsi="Times New Roman" w:cs="Times New Roman"/>
          <w:sz w:val="28"/>
          <w:szCs w:val="28"/>
        </w:rPr>
        <w:t>дения соревнований исполняется 16 или более лет.</w:t>
      </w:r>
    </w:p>
    <w:p w:rsidR="00B506A9" w:rsidRDefault="00B506A9" w:rsidP="00E100F5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6A9">
        <w:rPr>
          <w:rFonts w:ascii="Times New Roman" w:hAnsi="Times New Roman" w:cs="Times New Roman"/>
          <w:b/>
          <w:sz w:val="28"/>
          <w:szCs w:val="28"/>
        </w:rPr>
        <w:t>Влияние внешних факторов</w:t>
      </w:r>
    </w:p>
    <w:p w:rsidR="00B506A9" w:rsidRPr="00B506A9" w:rsidRDefault="00B506A9" w:rsidP="00B506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Организаторы соревнований не несут ответственности за внешние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окружающей среды, однако обязаны сделат</w:t>
      </w:r>
      <w:r>
        <w:rPr>
          <w:rFonts w:ascii="Times New Roman" w:hAnsi="Times New Roman" w:cs="Times New Roman"/>
          <w:sz w:val="28"/>
          <w:szCs w:val="28"/>
        </w:rPr>
        <w:t xml:space="preserve">ь все возможное для обеспечения </w:t>
      </w:r>
      <w:r w:rsidRPr="00B506A9">
        <w:rPr>
          <w:rFonts w:ascii="Times New Roman" w:hAnsi="Times New Roman" w:cs="Times New Roman"/>
          <w:sz w:val="28"/>
          <w:szCs w:val="28"/>
        </w:rPr>
        <w:t>наилучших условий проведения соревнований.</w:t>
      </w:r>
    </w:p>
    <w:p w:rsidR="00B506A9" w:rsidRPr="00B506A9" w:rsidRDefault="00B506A9" w:rsidP="00B506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Роботы должны быть подготовлены к тому, что на поверхности ринга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 xml:space="preserve">быть неровности размером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06A9">
        <w:rPr>
          <w:rFonts w:ascii="Times New Roman" w:hAnsi="Times New Roman" w:cs="Times New Roman"/>
          <w:sz w:val="28"/>
          <w:szCs w:val="28"/>
        </w:rPr>
        <w:t xml:space="preserve"> мм. Орган</w:t>
      </w:r>
      <w:r>
        <w:rPr>
          <w:rFonts w:ascii="Times New Roman" w:hAnsi="Times New Roman" w:cs="Times New Roman"/>
          <w:sz w:val="28"/>
          <w:szCs w:val="28"/>
        </w:rPr>
        <w:t xml:space="preserve">изаторы постараются сделать все </w:t>
      </w:r>
      <w:r w:rsidRPr="00B506A9">
        <w:rPr>
          <w:rFonts w:ascii="Times New Roman" w:hAnsi="Times New Roman" w:cs="Times New Roman"/>
          <w:sz w:val="28"/>
          <w:szCs w:val="28"/>
        </w:rPr>
        <w:t>возможное, чтобы минимизировать размеры эти</w:t>
      </w:r>
      <w:r>
        <w:rPr>
          <w:rFonts w:ascii="Times New Roman" w:hAnsi="Times New Roman" w:cs="Times New Roman"/>
          <w:sz w:val="28"/>
          <w:szCs w:val="28"/>
        </w:rPr>
        <w:t xml:space="preserve">х неровностей, однако это может </w:t>
      </w:r>
      <w:r w:rsidRPr="00B506A9">
        <w:rPr>
          <w:rFonts w:ascii="Times New Roman" w:hAnsi="Times New Roman" w:cs="Times New Roman"/>
          <w:sz w:val="28"/>
          <w:szCs w:val="28"/>
        </w:rPr>
        <w:t>оказаться технически невозможно, и команды должны быть готов к этому.</w:t>
      </w:r>
    </w:p>
    <w:p w:rsidR="00B506A9" w:rsidRPr="00B506A9" w:rsidRDefault="00B506A9" w:rsidP="00B506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Организаторы соревнований сделают все возможное, чтобы предоставить</w:t>
      </w:r>
    </w:p>
    <w:p w:rsidR="00B506A9" w:rsidRPr="00B506A9" w:rsidRDefault="00B506A9" w:rsidP="00B5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командам различные виды осветительно</w:t>
      </w:r>
      <w:r>
        <w:rPr>
          <w:rFonts w:ascii="Times New Roman" w:hAnsi="Times New Roman" w:cs="Times New Roman"/>
          <w:sz w:val="28"/>
          <w:szCs w:val="28"/>
        </w:rPr>
        <w:t xml:space="preserve">й аппаратуры. </w:t>
      </w:r>
      <w:r w:rsidRPr="00B506A9">
        <w:rPr>
          <w:rFonts w:ascii="Times New Roman" w:hAnsi="Times New Roman" w:cs="Times New Roman"/>
          <w:sz w:val="28"/>
          <w:szCs w:val="28"/>
        </w:rPr>
        <w:t>Однако командам следует быть готовым к тому, ч</w:t>
      </w:r>
      <w:r>
        <w:rPr>
          <w:rFonts w:ascii="Times New Roman" w:hAnsi="Times New Roman" w:cs="Times New Roman"/>
          <w:sz w:val="28"/>
          <w:szCs w:val="28"/>
        </w:rPr>
        <w:t xml:space="preserve">то на соревнованиях им не будет </w:t>
      </w:r>
      <w:r w:rsidRPr="00B506A9">
        <w:rPr>
          <w:rFonts w:ascii="Times New Roman" w:hAnsi="Times New Roman" w:cs="Times New Roman"/>
          <w:sz w:val="28"/>
          <w:szCs w:val="28"/>
        </w:rPr>
        <w:t>предоставлен направленный и/или интенс</w:t>
      </w:r>
      <w:r>
        <w:rPr>
          <w:rFonts w:ascii="Times New Roman" w:hAnsi="Times New Roman" w:cs="Times New Roman"/>
          <w:sz w:val="28"/>
          <w:szCs w:val="28"/>
        </w:rPr>
        <w:t xml:space="preserve">ивный свет. Команды должны быть </w:t>
      </w:r>
      <w:r w:rsidRPr="00B506A9">
        <w:rPr>
          <w:rFonts w:ascii="Times New Roman" w:hAnsi="Times New Roman" w:cs="Times New Roman"/>
          <w:sz w:val="28"/>
          <w:szCs w:val="28"/>
        </w:rPr>
        <w:t>готовыми откалибровать своих роботов в тех ус</w:t>
      </w:r>
      <w:r>
        <w:rPr>
          <w:rFonts w:ascii="Times New Roman" w:hAnsi="Times New Roman" w:cs="Times New Roman"/>
          <w:sz w:val="28"/>
          <w:szCs w:val="28"/>
        </w:rPr>
        <w:t xml:space="preserve">ловиях освещения, которые будут </w:t>
      </w:r>
      <w:r w:rsidRPr="00B506A9">
        <w:rPr>
          <w:rFonts w:ascii="Times New Roman" w:hAnsi="Times New Roman" w:cs="Times New Roman"/>
          <w:sz w:val="28"/>
          <w:szCs w:val="28"/>
        </w:rPr>
        <w:t xml:space="preserve">на </w:t>
      </w:r>
      <w:r w:rsidRPr="00B506A9">
        <w:rPr>
          <w:rFonts w:ascii="Times New Roman" w:hAnsi="Times New Roman" w:cs="Times New Roman"/>
          <w:sz w:val="28"/>
          <w:szCs w:val="28"/>
        </w:rPr>
        <w:lastRenderedPageBreak/>
        <w:t>мероприятии. Также командам необходимо учесть, что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возможно фотографирование с применением вспышки.</w:t>
      </w:r>
    </w:p>
    <w:p w:rsidR="00B506A9" w:rsidRDefault="00B506A9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Команды, использующие электронные компасы в качестве датчиков,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учесть, что на показания таких датчиков могу</w:t>
      </w:r>
      <w:r>
        <w:rPr>
          <w:rFonts w:ascii="Times New Roman" w:hAnsi="Times New Roman" w:cs="Times New Roman"/>
          <w:sz w:val="28"/>
          <w:szCs w:val="28"/>
        </w:rPr>
        <w:t xml:space="preserve">т повлиять металлические детали </w:t>
      </w:r>
      <w:r w:rsidRPr="00B506A9">
        <w:rPr>
          <w:rFonts w:ascii="Times New Roman" w:hAnsi="Times New Roman" w:cs="Times New Roman"/>
          <w:sz w:val="28"/>
          <w:szCs w:val="28"/>
        </w:rPr>
        <w:t xml:space="preserve">оборудования соревнований. Команды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готовы откалибровать такие </w:t>
      </w:r>
      <w:r w:rsidRPr="00B506A9">
        <w:rPr>
          <w:rFonts w:ascii="Times New Roman" w:hAnsi="Times New Roman" w:cs="Times New Roman"/>
          <w:sz w:val="28"/>
          <w:szCs w:val="28"/>
        </w:rPr>
        <w:t>датчики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414" w:rsidRPr="00B506A9" w:rsidRDefault="00A94414" w:rsidP="00B50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6A9" w:rsidRPr="00B506A9" w:rsidRDefault="00B506A9" w:rsidP="00E100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A9">
        <w:rPr>
          <w:rFonts w:ascii="Times New Roman" w:hAnsi="Times New Roman" w:cs="Times New Roman"/>
          <w:b/>
          <w:sz w:val="28"/>
          <w:szCs w:val="28"/>
        </w:rPr>
        <w:t>Регистрация на соревнования</w:t>
      </w:r>
    </w:p>
    <w:p w:rsidR="00BE761D" w:rsidRDefault="00DD4985" w:rsidP="00E10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 xml:space="preserve">Для участия в Состязаниях участникам образовательных учреждений необходимо </w:t>
      </w:r>
      <w:r w:rsidR="00BE761D">
        <w:rPr>
          <w:rFonts w:ascii="Times New Roman" w:hAnsi="Times New Roman" w:cs="Times New Roman"/>
          <w:sz w:val="28"/>
          <w:szCs w:val="28"/>
        </w:rPr>
        <w:t>оформить</w:t>
      </w:r>
      <w:r w:rsidRPr="00DD4985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BE761D">
        <w:rPr>
          <w:rFonts w:ascii="Times New Roman" w:hAnsi="Times New Roman" w:cs="Times New Roman"/>
          <w:sz w:val="28"/>
          <w:szCs w:val="28"/>
        </w:rPr>
        <w:t xml:space="preserve"> на портале «РОБОФИНИСТ»</w:t>
      </w:r>
      <w:r w:rsidR="00BE761D" w:rsidRPr="00BE761D">
        <w:t xml:space="preserve"> </w:t>
      </w:r>
      <w:hyperlink r:id="rId7" w:history="1">
        <w:r w:rsidR="00BE761D" w:rsidRPr="00EB649C">
          <w:rPr>
            <w:rStyle w:val="a5"/>
            <w:rFonts w:ascii="Times New Roman" w:hAnsi="Times New Roman" w:cs="Times New Roman"/>
            <w:sz w:val="28"/>
            <w:szCs w:val="28"/>
          </w:rPr>
          <w:t>https://robofinist.ru/main</w:t>
        </w:r>
      </w:hyperlink>
      <w:bookmarkStart w:id="0" w:name="_GoBack"/>
      <w:bookmarkEnd w:id="0"/>
      <w:r w:rsidR="009B7E90">
        <w:rPr>
          <w:rFonts w:ascii="Times New Roman" w:hAnsi="Times New Roman" w:cs="Times New Roman"/>
          <w:sz w:val="28"/>
          <w:szCs w:val="28"/>
        </w:rPr>
        <w:t xml:space="preserve">, вкладка «Мероприятия» </w:t>
      </w:r>
      <w:r w:rsidR="00BE761D">
        <w:rPr>
          <w:rFonts w:ascii="Times New Roman" w:hAnsi="Times New Roman" w:cs="Times New Roman"/>
          <w:sz w:val="28"/>
          <w:szCs w:val="28"/>
        </w:rPr>
        <w:t xml:space="preserve">до 30.05.2018.   Вопросы по регистрации и регламенту можно присылать на </w:t>
      </w:r>
      <w:r w:rsidRPr="00BE761D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BE761D">
        <w:rPr>
          <w:rFonts w:ascii="Times New Roman" w:hAnsi="Times New Roman" w:cs="Times New Roman"/>
          <w:b/>
          <w:sz w:val="28"/>
          <w:szCs w:val="28"/>
          <w:lang w:val="en-US"/>
        </w:rPr>
        <w:t>zayavkiman</w:t>
      </w:r>
      <w:proofErr w:type="spellEnd"/>
      <w:r w:rsidRPr="00BE761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BE761D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BE761D">
        <w:rPr>
          <w:rFonts w:ascii="Times New Roman" w:hAnsi="Times New Roman" w:cs="Times New Roman"/>
          <w:b/>
          <w:sz w:val="28"/>
          <w:szCs w:val="28"/>
        </w:rPr>
        <w:t>.</w:t>
      </w:r>
      <w:r w:rsidRPr="00BE761D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BE761D">
        <w:rPr>
          <w:rFonts w:ascii="Times New Roman" w:hAnsi="Times New Roman" w:cs="Times New Roman"/>
          <w:b/>
          <w:sz w:val="28"/>
          <w:szCs w:val="28"/>
        </w:rPr>
        <w:t xml:space="preserve"> (тема письма: «Робототехника»)</w:t>
      </w:r>
      <w:r w:rsidR="00BE76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00F5" w:rsidRDefault="00E100F5" w:rsidP="00B5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F5" w:rsidRPr="00E100F5" w:rsidRDefault="00E100F5" w:rsidP="00E100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F5">
        <w:rPr>
          <w:rFonts w:ascii="Times New Roman" w:hAnsi="Times New Roman" w:cs="Times New Roman"/>
          <w:b/>
          <w:sz w:val="28"/>
          <w:szCs w:val="28"/>
        </w:rPr>
        <w:t>Ограничения на участие</w:t>
      </w:r>
    </w:p>
    <w:p w:rsidR="00E100F5" w:rsidRPr="00E100F5" w:rsidRDefault="00E100F5" w:rsidP="00E100F5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100F5">
        <w:rPr>
          <w:rFonts w:ascii="Times New Roman" w:hAnsi="Times New Roman" w:cs="Times New Roman"/>
          <w:b/>
          <w:sz w:val="28"/>
          <w:szCs w:val="28"/>
        </w:rPr>
        <w:t>4.1.</w:t>
      </w:r>
      <w:r w:rsidRPr="00E100F5">
        <w:rPr>
          <w:rFonts w:ascii="Times New Roman" w:hAnsi="Times New Roman" w:cs="Times New Roman"/>
          <w:b/>
          <w:sz w:val="28"/>
          <w:szCs w:val="28"/>
        </w:rPr>
        <w:tab/>
        <w:t>Общие требования к роботам</w:t>
      </w:r>
    </w:p>
    <w:p w:rsid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должен быть безопасен, использование огнеопасных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запрещено.</w:t>
      </w:r>
    </w:p>
    <w:p w:rsid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Если регламентом соревнований предусмотрены ограничения на размер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массу робота, то судьи перед соревнованием должны удостовериться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что робот удовлетворяет этим ограничениям.</w:t>
      </w:r>
    </w:p>
    <w:p w:rsid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Для проверки соответствия массы робота ограничениям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используются весы. Погрешность весов не должна превышать 5%, если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не предусмотрено регламентов вида соревнования. Результат показания весов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считается массой робота и не должен нарушать указанных в регламенте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Для проверки соответствия размера робота ограничениям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используются специальные измерительные конструкции, выполненные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прямоугольных параллелепипедов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00F5">
        <w:rPr>
          <w:rFonts w:ascii="Times New Roman" w:hAnsi="Times New Roman" w:cs="Times New Roman"/>
          <w:sz w:val="28"/>
          <w:szCs w:val="28"/>
        </w:rPr>
        <w:t xml:space="preserve">Измерительные конструкции изготовлены их </w:t>
      </w:r>
      <w:r>
        <w:rPr>
          <w:rFonts w:ascii="Times New Roman" w:hAnsi="Times New Roman" w:cs="Times New Roman"/>
          <w:sz w:val="28"/>
          <w:szCs w:val="28"/>
        </w:rPr>
        <w:t>пластика</w:t>
      </w:r>
      <w:r w:rsidRPr="00E100F5">
        <w:rPr>
          <w:rFonts w:ascii="Times New Roman" w:hAnsi="Times New Roman" w:cs="Times New Roman"/>
          <w:sz w:val="28"/>
          <w:szCs w:val="28"/>
        </w:rPr>
        <w:t>,</w:t>
      </w:r>
      <w:r w:rsidRPr="00E100F5"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внутренний размер которых соответствует предельно допустимому размеру робота.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должен полностью и без усилий помещаться в измерительную конструкцию.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Измерение проводится следующим</w:t>
      </w:r>
      <w:r>
        <w:rPr>
          <w:rFonts w:ascii="Times New Roman" w:hAnsi="Times New Roman" w:cs="Times New Roman"/>
          <w:sz w:val="28"/>
          <w:szCs w:val="28"/>
        </w:rPr>
        <w:t xml:space="preserve"> образом: робот устанавливается </w:t>
      </w:r>
      <w:r w:rsidRPr="00E100F5">
        <w:rPr>
          <w:rFonts w:ascii="Times New Roman" w:hAnsi="Times New Roman" w:cs="Times New Roman"/>
          <w:sz w:val="28"/>
          <w:szCs w:val="28"/>
        </w:rPr>
        <w:t>в стартовом положении на горизонтальной поверхности, после чего на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перпендикулярно, в направлении сверху вниз надевается измерительная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конструкция. Проверка считается пройденной, если нижний торец измерительной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конструкции полностью коснулся поверхности, и при поднимании измерительной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конструкции, не происходит отрыва от поверхности.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За несоблюдение требований к размерам р</w:t>
      </w:r>
      <w:r>
        <w:rPr>
          <w:rFonts w:ascii="Times New Roman" w:hAnsi="Times New Roman" w:cs="Times New Roman"/>
          <w:sz w:val="28"/>
          <w:szCs w:val="28"/>
        </w:rPr>
        <w:t xml:space="preserve">оботов команда по решению судьи </w:t>
      </w:r>
      <w:r w:rsidRPr="00E100F5">
        <w:rPr>
          <w:rFonts w:ascii="Times New Roman" w:hAnsi="Times New Roman" w:cs="Times New Roman"/>
          <w:sz w:val="28"/>
          <w:szCs w:val="28"/>
        </w:rPr>
        <w:t>может быть дисквалифицирована.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может быть также дисквалифицирован в следующих случаях:</w:t>
      </w:r>
    </w:p>
    <w:p w:rsidR="00E100F5" w:rsidRDefault="00E100F5" w:rsidP="00E100F5">
      <w:pPr>
        <w:pStyle w:val="a3"/>
        <w:numPr>
          <w:ilvl w:val="0"/>
          <w:numId w:val="9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участника содержит устройство воспроизведения оскорбительных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или демонстрации оскорбительных жестов;</w:t>
      </w:r>
    </w:p>
    <w:p w:rsidR="00E100F5" w:rsidRDefault="00E100F5" w:rsidP="00E100F5">
      <w:pPr>
        <w:pStyle w:val="a3"/>
        <w:numPr>
          <w:ilvl w:val="0"/>
          <w:numId w:val="9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участника содержит на корпусе оскорбительные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или изображения.</w:t>
      </w:r>
    </w:p>
    <w:p w:rsidR="00854351" w:rsidRPr="00E100F5" w:rsidRDefault="00854351" w:rsidP="00854351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865ED7" w:rsidRPr="00865ED7" w:rsidRDefault="00865ED7" w:rsidP="00865ED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D7">
        <w:rPr>
          <w:rFonts w:ascii="Times New Roman" w:hAnsi="Times New Roman" w:cs="Times New Roman"/>
          <w:b/>
          <w:sz w:val="28"/>
          <w:szCs w:val="28"/>
        </w:rPr>
        <w:t>Процедура проведения соревнований</w:t>
      </w:r>
    </w:p>
    <w:p w:rsid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Соревнования в каждом виде состязаний проводятся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с регламентом с</w:t>
      </w:r>
      <w:r>
        <w:rPr>
          <w:rFonts w:ascii="Times New Roman" w:hAnsi="Times New Roman" w:cs="Times New Roman"/>
          <w:sz w:val="28"/>
          <w:szCs w:val="28"/>
        </w:rPr>
        <w:t>оответствующего вида состязаний. Регламенты состязаний можно найти на сайте «РОБОФИНИСТ» (</w:t>
      </w:r>
      <w:hyperlink r:id="rId8" w:history="1">
        <w:r w:rsidRPr="0007565D">
          <w:rPr>
            <w:rStyle w:val="a5"/>
            <w:rFonts w:ascii="Times New Roman" w:hAnsi="Times New Roman" w:cs="Times New Roman"/>
            <w:sz w:val="28"/>
            <w:szCs w:val="28"/>
          </w:rPr>
          <w:t>https://robofinist.ru/main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разделе «Фестиваль». 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Команда использует на соревновании мат</w:t>
      </w:r>
      <w:r>
        <w:rPr>
          <w:rFonts w:ascii="Times New Roman" w:hAnsi="Times New Roman" w:cs="Times New Roman"/>
          <w:sz w:val="28"/>
          <w:szCs w:val="28"/>
        </w:rPr>
        <w:t xml:space="preserve">ериалы и оборудование (роботов, </w:t>
      </w:r>
      <w:r w:rsidRPr="00865ED7">
        <w:rPr>
          <w:rFonts w:ascii="Times New Roman" w:hAnsi="Times New Roman" w:cs="Times New Roman"/>
          <w:sz w:val="28"/>
          <w:szCs w:val="28"/>
        </w:rPr>
        <w:t>комплектующие и портативные компьютер</w:t>
      </w:r>
      <w:r>
        <w:rPr>
          <w:rFonts w:ascii="Times New Roman" w:hAnsi="Times New Roman" w:cs="Times New Roman"/>
          <w:sz w:val="28"/>
          <w:szCs w:val="28"/>
        </w:rPr>
        <w:t xml:space="preserve">ы и т.п.), привезенные с собой. </w:t>
      </w:r>
      <w:r w:rsidRPr="00865ED7">
        <w:rPr>
          <w:rFonts w:ascii="Times New Roman" w:hAnsi="Times New Roman" w:cs="Times New Roman"/>
          <w:sz w:val="28"/>
          <w:szCs w:val="28"/>
        </w:rPr>
        <w:t>Организационный комитет не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 указанного оборудования на </w:t>
      </w:r>
      <w:r w:rsidRPr="00865ED7">
        <w:rPr>
          <w:rFonts w:ascii="Times New Roman" w:hAnsi="Times New Roman" w:cs="Times New Roman"/>
          <w:sz w:val="28"/>
          <w:szCs w:val="28"/>
        </w:rPr>
        <w:t>соревнованиях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В случае непредвиденной поломки</w:t>
      </w:r>
      <w:r>
        <w:rPr>
          <w:rFonts w:ascii="Times New Roman" w:hAnsi="Times New Roman" w:cs="Times New Roman"/>
          <w:sz w:val="28"/>
          <w:szCs w:val="28"/>
        </w:rPr>
        <w:t xml:space="preserve"> или неисправности оборудования </w:t>
      </w:r>
      <w:r w:rsidRPr="00865ED7">
        <w:rPr>
          <w:rFonts w:ascii="Times New Roman" w:hAnsi="Times New Roman" w:cs="Times New Roman"/>
          <w:sz w:val="28"/>
          <w:szCs w:val="28"/>
        </w:rPr>
        <w:t>команды, организационный комитет не несет ответственность за их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или замену. Командам рекомендуется предусмотреть набор запасных деталей.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Во время проведения соревнований участникам следует:</w:t>
      </w:r>
    </w:p>
    <w:p w:rsidR="00865ED7" w:rsidRPr="00865ED7" w:rsidRDefault="00865ED7" w:rsidP="00865ED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соблюдать порядок и дисциплину, относится друг к другу,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других видов, зрителям, судьям и организаторам соревнований с уважением;</w:t>
      </w:r>
    </w:p>
    <w:p w:rsidR="00865ED7" w:rsidRPr="00865ED7" w:rsidRDefault="00865ED7" w:rsidP="00865ED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следовать указаниям судей и организаторов;</w:t>
      </w:r>
    </w:p>
    <w:p w:rsidR="00865ED7" w:rsidRPr="00865ED7" w:rsidRDefault="00865ED7" w:rsidP="00865ED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не портить (загрязнять, приводить в негодность) инвентарь,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используемый для проведения соревнований (покрытия полей, измерительное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оборудование и т.п.);</w:t>
      </w:r>
    </w:p>
    <w:p w:rsidR="00865ED7" w:rsidRPr="00865ED7" w:rsidRDefault="00865ED7" w:rsidP="00865ED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следовать установленному организаторами соревнований расписанию,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заранее информировать организаторов соревнований или судей о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ED7">
        <w:rPr>
          <w:rFonts w:ascii="Times New Roman" w:hAnsi="Times New Roman" w:cs="Times New Roman"/>
          <w:sz w:val="28"/>
          <w:szCs w:val="28"/>
        </w:rPr>
        <w:t>задержках</w:t>
      </w:r>
      <w:proofErr w:type="gramEnd"/>
      <w:r w:rsidRPr="00865ED7">
        <w:rPr>
          <w:rFonts w:ascii="Times New Roman" w:hAnsi="Times New Roman" w:cs="Times New Roman"/>
          <w:sz w:val="28"/>
          <w:szCs w:val="28"/>
        </w:rPr>
        <w:t xml:space="preserve"> со своей стороны.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В зоне проведения соревнований допускает</w:t>
      </w:r>
      <w:r>
        <w:rPr>
          <w:rFonts w:ascii="Times New Roman" w:hAnsi="Times New Roman" w:cs="Times New Roman"/>
          <w:sz w:val="28"/>
          <w:szCs w:val="28"/>
        </w:rPr>
        <w:t xml:space="preserve">ся нахождение только операторов </w:t>
      </w:r>
      <w:r w:rsidRPr="00865ED7">
        <w:rPr>
          <w:rFonts w:ascii="Times New Roman" w:hAnsi="Times New Roman" w:cs="Times New Roman"/>
          <w:sz w:val="28"/>
          <w:szCs w:val="28"/>
        </w:rPr>
        <w:t>роботов. Количество операторов от о</w:t>
      </w:r>
      <w:r>
        <w:rPr>
          <w:rFonts w:ascii="Times New Roman" w:hAnsi="Times New Roman" w:cs="Times New Roman"/>
          <w:sz w:val="28"/>
          <w:szCs w:val="28"/>
        </w:rPr>
        <w:t xml:space="preserve">дной команды не может превышать </w:t>
      </w:r>
      <w:r w:rsidRPr="00865ED7">
        <w:rPr>
          <w:rFonts w:ascii="Times New Roman" w:hAnsi="Times New Roman" w:cs="Times New Roman"/>
          <w:sz w:val="28"/>
          <w:szCs w:val="28"/>
        </w:rPr>
        <w:t>количества роботов этой же команды, необходимое для осуществления попытки.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В зоне проведения соревнований запрещено н</w:t>
      </w:r>
      <w:r>
        <w:rPr>
          <w:rFonts w:ascii="Times New Roman" w:hAnsi="Times New Roman" w:cs="Times New Roman"/>
          <w:sz w:val="28"/>
          <w:szCs w:val="28"/>
        </w:rPr>
        <w:t xml:space="preserve">аходится болельщикам, </w:t>
      </w:r>
      <w:r w:rsidRPr="00865ED7">
        <w:rPr>
          <w:rFonts w:ascii="Times New Roman" w:hAnsi="Times New Roman" w:cs="Times New Roman"/>
          <w:sz w:val="28"/>
          <w:szCs w:val="28"/>
        </w:rPr>
        <w:t>руководителям и другим участникам команды, не являющимися операторами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робота. В противном случае судья может принять решение о дисквалификации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команды.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 xml:space="preserve">Факт начала прохождения попытки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означает согласие </w:t>
      </w:r>
      <w:r w:rsidRPr="00865ED7">
        <w:rPr>
          <w:rFonts w:ascii="Times New Roman" w:hAnsi="Times New Roman" w:cs="Times New Roman"/>
          <w:sz w:val="28"/>
          <w:szCs w:val="28"/>
        </w:rPr>
        <w:t>участника с тем, что поле и любой другой элемент, участвующий в соревновании,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находится в надлежащем качестве, и его состояние никак не влияет на конечный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результат.</w:t>
      </w:r>
    </w:p>
    <w:p w:rsid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Если участник считает, что поле или лю</w:t>
      </w:r>
      <w:r>
        <w:rPr>
          <w:rFonts w:ascii="Times New Roman" w:hAnsi="Times New Roman" w:cs="Times New Roman"/>
          <w:sz w:val="28"/>
          <w:szCs w:val="28"/>
        </w:rPr>
        <w:t xml:space="preserve">бой другой элемент, участвующий </w:t>
      </w:r>
      <w:r w:rsidRPr="00865ED7">
        <w:rPr>
          <w:rFonts w:ascii="Times New Roman" w:hAnsi="Times New Roman" w:cs="Times New Roman"/>
          <w:sz w:val="28"/>
          <w:szCs w:val="28"/>
        </w:rPr>
        <w:t>в соревновании, находится в не надлежащем</w:t>
      </w:r>
      <w:r>
        <w:rPr>
          <w:rFonts w:ascii="Times New Roman" w:hAnsi="Times New Roman" w:cs="Times New Roman"/>
          <w:sz w:val="28"/>
          <w:szCs w:val="28"/>
        </w:rPr>
        <w:t xml:space="preserve"> качестве, он может сообщить об </w:t>
      </w:r>
      <w:r w:rsidRPr="00865E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судье соревнования до начала прохождения попытки.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 xml:space="preserve">Вне зависимости от обстоятельств, все </w:t>
      </w:r>
      <w:r>
        <w:rPr>
          <w:rFonts w:ascii="Times New Roman" w:hAnsi="Times New Roman" w:cs="Times New Roman"/>
          <w:sz w:val="28"/>
          <w:szCs w:val="28"/>
        </w:rPr>
        <w:t xml:space="preserve">участники, а также руководители </w:t>
      </w:r>
      <w:r w:rsidRPr="00865ED7">
        <w:rPr>
          <w:rFonts w:ascii="Times New Roman" w:hAnsi="Times New Roman" w:cs="Times New Roman"/>
          <w:sz w:val="28"/>
          <w:szCs w:val="28"/>
        </w:rPr>
        <w:t>команд сопровождающие лица и гости соревнований должны вести себя достойно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и проявлять уважение, как друг к другу,</w:t>
      </w:r>
      <w:r>
        <w:rPr>
          <w:rFonts w:ascii="Times New Roman" w:hAnsi="Times New Roman" w:cs="Times New Roman"/>
          <w:sz w:val="28"/>
          <w:szCs w:val="28"/>
        </w:rPr>
        <w:t xml:space="preserve"> так и к организаторам и судьям </w:t>
      </w:r>
      <w:r w:rsidRPr="00865ED7">
        <w:rPr>
          <w:rFonts w:ascii="Times New Roman" w:hAnsi="Times New Roman" w:cs="Times New Roman"/>
          <w:sz w:val="28"/>
          <w:szCs w:val="28"/>
        </w:rPr>
        <w:t>соревнований. Организаторы могут отстранить участника или всю команду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от участия в текущих и (или) последующих соревнованиях на срок до одного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в случае любых нарушений этого положения.</w:t>
      </w:r>
    </w:p>
    <w:p w:rsid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Ответственность за безопасность ро</w:t>
      </w:r>
      <w:r>
        <w:rPr>
          <w:rFonts w:ascii="Times New Roman" w:hAnsi="Times New Roman" w:cs="Times New Roman"/>
          <w:sz w:val="28"/>
          <w:szCs w:val="28"/>
        </w:rPr>
        <w:t xml:space="preserve">ботов лежит на их собственниках </w:t>
      </w:r>
      <w:r w:rsidRPr="00865ED7">
        <w:rPr>
          <w:rFonts w:ascii="Times New Roman" w:hAnsi="Times New Roman" w:cs="Times New Roman"/>
          <w:sz w:val="28"/>
          <w:szCs w:val="28"/>
        </w:rPr>
        <w:t>или руководителях команд.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lastRenderedPageBreak/>
        <w:t>При возникновении несчастного случая</w:t>
      </w:r>
      <w:r>
        <w:rPr>
          <w:rFonts w:ascii="Times New Roman" w:hAnsi="Times New Roman" w:cs="Times New Roman"/>
          <w:sz w:val="28"/>
          <w:szCs w:val="28"/>
        </w:rPr>
        <w:t xml:space="preserve"> по вине робота и/или участника </w:t>
      </w:r>
      <w:r w:rsidRPr="00865ED7">
        <w:rPr>
          <w:rFonts w:ascii="Times New Roman" w:hAnsi="Times New Roman" w:cs="Times New Roman"/>
          <w:sz w:val="28"/>
          <w:szCs w:val="28"/>
        </w:rPr>
        <w:t>соревнований, ответственность за произошедшее несет руководитель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Организаторы соревнований не несут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тственности за любые несчастные </w:t>
      </w:r>
      <w:r w:rsidRPr="00865ED7">
        <w:rPr>
          <w:rFonts w:ascii="Times New Roman" w:hAnsi="Times New Roman" w:cs="Times New Roman"/>
          <w:sz w:val="28"/>
          <w:szCs w:val="28"/>
        </w:rPr>
        <w:t>случаи и/или аварии, вызванные коман</w:t>
      </w:r>
      <w:r>
        <w:rPr>
          <w:rFonts w:ascii="Times New Roman" w:hAnsi="Times New Roman" w:cs="Times New Roman"/>
          <w:sz w:val="28"/>
          <w:szCs w:val="28"/>
        </w:rPr>
        <w:t xml:space="preserve">дами и/или оборудованием команд </w:t>
      </w:r>
      <w:r w:rsidRPr="00865ED7">
        <w:rPr>
          <w:rFonts w:ascii="Times New Roman" w:hAnsi="Times New Roman" w:cs="Times New Roman"/>
          <w:sz w:val="28"/>
          <w:szCs w:val="28"/>
        </w:rPr>
        <w:t>и их участников.</w:t>
      </w:r>
    </w:p>
    <w:p w:rsidR="00854351" w:rsidRPr="00865ED7" w:rsidRDefault="00854351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0F5" w:rsidRPr="00E100F5" w:rsidRDefault="00865ED7" w:rsidP="00E1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100F5" w:rsidRPr="00E100F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оглашение итогов конкурса проводится в день соревнований. Окончательные итоги подводятся в течении 10 рабочих дней после проведения соревнований, утвержденные приказом Министерства образования, науки и молодежи Республики Крым и размещенном на сайтах Министерства образования, науки и молодежи Республики Крым, Государственного бюджетного образовательного учреждения дополнительного образования Республики Крым «Малая академия наук «Искатель».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Оценивание заезда проводится при наличии не менее трёх участников в каждой возрастной группе категории.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участников в возрастной группе категории менее трёх, участник допускается к участию в следующей возрастной группе.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участников в категории менее трёх, допускается объединение участников нескольких категорий.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спортивной номинации награждаются первые три места.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 личные участники могут награждаться призом за оригинальность разработки или за равный результат участия (по решению оргкомитета и жюри).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зарегистрированный участник получает сертификат участника.</w:t>
      </w:r>
    </w:p>
    <w:p w:rsidR="00E100F5" w:rsidRPr="00B506A9" w:rsidRDefault="00E100F5" w:rsidP="00E1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0F5" w:rsidRPr="00B506A9" w:rsidSect="009B7E90">
      <w:footerReference w:type="default" r:id="rId9"/>
      <w:pgSz w:w="11906" w:h="16838"/>
      <w:pgMar w:top="851" w:right="851" w:bottom="851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FC" w:rsidRDefault="00AE2FFC" w:rsidP="009B7E90">
      <w:pPr>
        <w:spacing w:after="0" w:line="240" w:lineRule="auto"/>
      </w:pPr>
      <w:r>
        <w:separator/>
      </w:r>
    </w:p>
  </w:endnote>
  <w:endnote w:type="continuationSeparator" w:id="0">
    <w:p w:rsidR="00AE2FFC" w:rsidRDefault="00AE2FFC" w:rsidP="009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359973"/>
      <w:docPartObj>
        <w:docPartGallery w:val="Page Numbers (Bottom of Page)"/>
        <w:docPartUnique/>
      </w:docPartObj>
    </w:sdtPr>
    <w:sdtContent>
      <w:p w:rsidR="009B7E90" w:rsidRDefault="009B7E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B7E90" w:rsidRDefault="009B7E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FC" w:rsidRDefault="00AE2FFC" w:rsidP="009B7E90">
      <w:pPr>
        <w:spacing w:after="0" w:line="240" w:lineRule="auto"/>
      </w:pPr>
      <w:r>
        <w:separator/>
      </w:r>
    </w:p>
  </w:footnote>
  <w:footnote w:type="continuationSeparator" w:id="0">
    <w:p w:rsidR="00AE2FFC" w:rsidRDefault="00AE2FFC" w:rsidP="009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997"/>
    <w:multiLevelType w:val="multilevel"/>
    <w:tmpl w:val="B5807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 w15:restartNumberingAfterBreak="0">
    <w:nsid w:val="0CFA0FCB"/>
    <w:multiLevelType w:val="hybridMultilevel"/>
    <w:tmpl w:val="48AEC9F2"/>
    <w:lvl w:ilvl="0" w:tplc="A6CA0D6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0E76CC6"/>
    <w:multiLevelType w:val="hybridMultilevel"/>
    <w:tmpl w:val="C3DECED2"/>
    <w:lvl w:ilvl="0" w:tplc="A6CA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350B"/>
    <w:multiLevelType w:val="hybridMultilevel"/>
    <w:tmpl w:val="59520E3C"/>
    <w:lvl w:ilvl="0" w:tplc="D02601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156EB7"/>
    <w:multiLevelType w:val="hybridMultilevel"/>
    <w:tmpl w:val="4C60614E"/>
    <w:lvl w:ilvl="0" w:tplc="1E46A32C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F23B37"/>
    <w:multiLevelType w:val="hybridMultilevel"/>
    <w:tmpl w:val="F1C22D92"/>
    <w:lvl w:ilvl="0" w:tplc="A6CA0D6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5B725AE"/>
    <w:multiLevelType w:val="multilevel"/>
    <w:tmpl w:val="B3321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AC62593"/>
    <w:multiLevelType w:val="hybridMultilevel"/>
    <w:tmpl w:val="953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8146B"/>
    <w:multiLevelType w:val="multilevel"/>
    <w:tmpl w:val="467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"/>
      <w:numFmt w:val="decimal"/>
      <w:lvlText w:val="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54F5C"/>
    <w:multiLevelType w:val="multilevel"/>
    <w:tmpl w:val="A56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05239"/>
    <w:multiLevelType w:val="hybridMultilevel"/>
    <w:tmpl w:val="21004718"/>
    <w:lvl w:ilvl="0" w:tplc="A6CA0D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5D6C94"/>
    <w:multiLevelType w:val="hybridMultilevel"/>
    <w:tmpl w:val="819472FA"/>
    <w:lvl w:ilvl="0" w:tplc="A6CA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9"/>
    <w:rsid w:val="000528D5"/>
    <w:rsid w:val="0008676F"/>
    <w:rsid w:val="000929F4"/>
    <w:rsid w:val="001D233C"/>
    <w:rsid w:val="002266C5"/>
    <w:rsid w:val="00266EC5"/>
    <w:rsid w:val="002962AE"/>
    <w:rsid w:val="00297B57"/>
    <w:rsid w:val="002A0036"/>
    <w:rsid w:val="002A08F8"/>
    <w:rsid w:val="002B6814"/>
    <w:rsid w:val="002C11A4"/>
    <w:rsid w:val="002E09BF"/>
    <w:rsid w:val="0031656C"/>
    <w:rsid w:val="0032140D"/>
    <w:rsid w:val="00392797"/>
    <w:rsid w:val="004158F7"/>
    <w:rsid w:val="004457C1"/>
    <w:rsid w:val="00465197"/>
    <w:rsid w:val="00480038"/>
    <w:rsid w:val="004C1B8A"/>
    <w:rsid w:val="00510E66"/>
    <w:rsid w:val="00565377"/>
    <w:rsid w:val="005F4EEB"/>
    <w:rsid w:val="006264C2"/>
    <w:rsid w:val="00746357"/>
    <w:rsid w:val="00774C13"/>
    <w:rsid w:val="007C070C"/>
    <w:rsid w:val="00854351"/>
    <w:rsid w:val="00860E08"/>
    <w:rsid w:val="00865ED7"/>
    <w:rsid w:val="00891F25"/>
    <w:rsid w:val="008A4B9D"/>
    <w:rsid w:val="008E253E"/>
    <w:rsid w:val="0093293C"/>
    <w:rsid w:val="00940664"/>
    <w:rsid w:val="009B7E90"/>
    <w:rsid w:val="009F42F3"/>
    <w:rsid w:val="00A225F6"/>
    <w:rsid w:val="00A41B6B"/>
    <w:rsid w:val="00A94414"/>
    <w:rsid w:val="00AC0046"/>
    <w:rsid w:val="00AC3C0C"/>
    <w:rsid w:val="00AE2FFC"/>
    <w:rsid w:val="00AE6823"/>
    <w:rsid w:val="00B506A9"/>
    <w:rsid w:val="00B6183D"/>
    <w:rsid w:val="00B75E06"/>
    <w:rsid w:val="00B80383"/>
    <w:rsid w:val="00BE732C"/>
    <w:rsid w:val="00BE761D"/>
    <w:rsid w:val="00C02E4B"/>
    <w:rsid w:val="00C66AF2"/>
    <w:rsid w:val="00C66F3A"/>
    <w:rsid w:val="00C955E6"/>
    <w:rsid w:val="00CE4D82"/>
    <w:rsid w:val="00D04F3D"/>
    <w:rsid w:val="00D305D9"/>
    <w:rsid w:val="00D40688"/>
    <w:rsid w:val="00D40EA2"/>
    <w:rsid w:val="00D55969"/>
    <w:rsid w:val="00D63105"/>
    <w:rsid w:val="00DD4985"/>
    <w:rsid w:val="00E02160"/>
    <w:rsid w:val="00E05B17"/>
    <w:rsid w:val="00E100F5"/>
    <w:rsid w:val="00E623D6"/>
    <w:rsid w:val="00E8395D"/>
    <w:rsid w:val="00EA40A9"/>
    <w:rsid w:val="00EB00CD"/>
    <w:rsid w:val="00ED7923"/>
    <w:rsid w:val="00EE4E62"/>
    <w:rsid w:val="00EF356B"/>
    <w:rsid w:val="00F76B17"/>
    <w:rsid w:val="00FC69F4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505F8-18ED-4367-A7BF-41F38FF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A9"/>
    <w:pPr>
      <w:ind w:left="720"/>
      <w:contextualSpacing/>
    </w:pPr>
  </w:style>
  <w:style w:type="paragraph" w:customStyle="1" w:styleId="a4">
    <w:name w:val="заголовок"/>
    <w:basedOn w:val="a"/>
    <w:next w:val="a"/>
    <w:rsid w:val="00B506A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5E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E90"/>
  </w:style>
  <w:style w:type="paragraph" w:styleId="a8">
    <w:name w:val="footer"/>
    <w:basedOn w:val="a"/>
    <w:link w:val="a9"/>
    <w:uiPriority w:val="99"/>
    <w:unhideWhenUsed/>
    <w:rsid w:val="009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finist.ru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finist.ru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2018-05-03T06:50:00Z</dcterms:created>
  <dcterms:modified xsi:type="dcterms:W3CDTF">2018-05-16T10:38:00Z</dcterms:modified>
</cp:coreProperties>
</file>