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BE" w:rsidRPr="00840585" w:rsidRDefault="004A04BE" w:rsidP="004A04BE">
      <w:pPr>
        <w:pStyle w:val="a3"/>
        <w:numPr>
          <w:ilvl w:val="0"/>
          <w:numId w:val="2"/>
        </w:num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585">
        <w:rPr>
          <w:rFonts w:ascii="Times New Roman" w:hAnsi="Times New Roman" w:cs="Times New Roman"/>
          <w:b/>
          <w:sz w:val="24"/>
          <w:szCs w:val="24"/>
        </w:rPr>
        <w:t>ТЕХНИЧЕСКОЕ ОПИСАНИЕ КОМПЕТЕНЦИИ «ПРОТОТИПИРОВАНИЕ»</w:t>
      </w:r>
    </w:p>
    <w:p w:rsidR="004A04BE" w:rsidRPr="004A04BE" w:rsidRDefault="004A04BE" w:rsidP="004A04BE">
      <w:pPr>
        <w:pStyle w:val="a3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585">
        <w:rPr>
          <w:rFonts w:ascii="Times New Roman" w:hAnsi="Times New Roman" w:cs="Times New Roman"/>
          <w:b/>
          <w:sz w:val="24"/>
          <w:szCs w:val="24"/>
        </w:rPr>
        <w:t>(создано на основе профессионального стандарта</w:t>
      </w:r>
      <w:r w:rsidRPr="00840585">
        <w:rPr>
          <w:rFonts w:ascii="Times New Roman" w:hAnsi="Times New Roman" w:cs="Times New Roman"/>
          <w:sz w:val="24"/>
          <w:szCs w:val="24"/>
        </w:rPr>
        <w:t xml:space="preserve"> «</w:t>
      </w:r>
      <w:r w:rsidRPr="00840585">
        <w:rPr>
          <w:rFonts w:ascii="Times New Roman" w:hAnsi="Times New Roman" w:cs="Times New Roman"/>
          <w:b/>
          <w:sz w:val="24"/>
          <w:szCs w:val="24"/>
        </w:rPr>
        <w:t>Специалист по аддитивным технологиям»)</w:t>
      </w:r>
    </w:p>
    <w:tbl>
      <w:tblPr>
        <w:tblW w:w="15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4678"/>
        <w:gridCol w:w="5953"/>
        <w:gridCol w:w="1673"/>
      </w:tblGrid>
      <w:tr w:rsidR="004A04BE" w:rsidRPr="00840585" w:rsidTr="00250C30">
        <w:tc>
          <w:tcPr>
            <w:tcW w:w="3085" w:type="dxa"/>
          </w:tcPr>
          <w:p w:rsidR="004A04BE" w:rsidRPr="00840585" w:rsidRDefault="004A04BE" w:rsidP="002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сфера</w:t>
            </w:r>
          </w:p>
        </w:tc>
        <w:tc>
          <w:tcPr>
            <w:tcW w:w="12304" w:type="dxa"/>
            <w:gridSpan w:val="3"/>
          </w:tcPr>
          <w:p w:rsidR="004A04BE" w:rsidRPr="00840585" w:rsidRDefault="004A04BE" w:rsidP="00250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4A04BE" w:rsidRPr="00840585" w:rsidTr="00250C30">
        <w:tc>
          <w:tcPr>
            <w:tcW w:w="3085" w:type="dxa"/>
          </w:tcPr>
          <w:p w:rsidR="004A04BE" w:rsidRPr="00840585" w:rsidRDefault="004A04BE" w:rsidP="00250C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компетенции</w:t>
            </w:r>
          </w:p>
        </w:tc>
        <w:tc>
          <w:tcPr>
            <w:tcW w:w="12304" w:type="dxa"/>
            <w:gridSpan w:val="3"/>
          </w:tcPr>
          <w:p w:rsidR="004A04BE" w:rsidRPr="00840585" w:rsidRDefault="004A04BE" w:rsidP="00250C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585">
              <w:rPr>
                <w:rFonts w:ascii="Times New Roman" w:hAnsi="Times New Roman" w:cs="Times New Roman"/>
                <w:b/>
                <w:sz w:val="24"/>
                <w:szCs w:val="24"/>
              </w:rPr>
              <w:t>Прототипирование</w:t>
            </w:r>
            <w:proofErr w:type="spellEnd"/>
          </w:p>
        </w:tc>
      </w:tr>
      <w:tr w:rsidR="004A04BE" w:rsidRPr="00840585" w:rsidTr="00250C30">
        <w:tc>
          <w:tcPr>
            <w:tcW w:w="3085" w:type="dxa"/>
          </w:tcPr>
          <w:p w:rsidR="004A04BE" w:rsidRPr="00840585" w:rsidRDefault="004A04BE" w:rsidP="00250C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компетенции</w:t>
            </w:r>
          </w:p>
        </w:tc>
        <w:tc>
          <w:tcPr>
            <w:tcW w:w="12304" w:type="dxa"/>
            <w:gridSpan w:val="3"/>
          </w:tcPr>
          <w:p w:rsidR="004A04BE" w:rsidRPr="00840585" w:rsidRDefault="004A04BE" w:rsidP="0025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84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редставляет собой изготовление прототипов (опытных образцов) отдельных деталей, узлов или непосредственно самих изделий с использованием технологий цифрового производства, в первую очередь - 3</w:t>
            </w:r>
            <w:r w:rsidRPr="00840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 xml:space="preserve">-печати.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создаются</w:t>
            </w: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послойного добавления материала различными способами: наплавляя или напыляя порошок, жидкий полимер, композитный материал. Использование данной технологии позволяет изготовлять детали с внутренними криволинейными отверстиями, недоступными для других методов обработки.</w:t>
            </w:r>
          </w:p>
        </w:tc>
      </w:tr>
      <w:tr w:rsidR="004A04BE" w:rsidRPr="00840585" w:rsidTr="00250C30">
        <w:tc>
          <w:tcPr>
            <w:tcW w:w="3085" w:type="dxa"/>
          </w:tcPr>
          <w:p w:rsidR="004A04BE" w:rsidRPr="00840585" w:rsidRDefault="004A04BE" w:rsidP="00250C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компетенции</w:t>
            </w:r>
          </w:p>
        </w:tc>
        <w:tc>
          <w:tcPr>
            <w:tcW w:w="12304" w:type="dxa"/>
            <w:gridSpan w:val="3"/>
          </w:tcPr>
          <w:p w:rsidR="004A04BE" w:rsidRPr="00840585" w:rsidRDefault="004A04BE" w:rsidP="0025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Бурное развитие трёхмерной печати началось с развитием технологий проектирования (CAD), расчётов и моделирования (CAE) и механической обработки (CAM). И сегодня сложно найти область производства, </w:t>
            </w:r>
            <w:proofErr w:type="gramStart"/>
            <w:r w:rsidRPr="008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бы не применялись</w:t>
            </w:r>
            <w:proofErr w:type="gramEnd"/>
            <w:r w:rsidRPr="008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3D-принтеры: с их помощью изготавливаются детали самолётов, космических аппаратов, подлодок, инструменты, протезы и </w:t>
            </w:r>
            <w:proofErr w:type="spellStart"/>
            <w:r w:rsidRPr="008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импланты</w:t>
            </w:r>
            <w:proofErr w:type="spellEnd"/>
            <w:r w:rsidRPr="008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ювелирные изделия и др. Перспектива очевидна – аддитивная технология в ближайшее время станет приоритетной технологией машиностроения.</w:t>
            </w:r>
          </w:p>
        </w:tc>
      </w:tr>
      <w:tr w:rsidR="004A04BE" w:rsidRPr="00840585" w:rsidTr="00250C30">
        <w:trPr>
          <w:trHeight w:val="410"/>
        </w:trPr>
        <w:tc>
          <w:tcPr>
            <w:tcW w:w="3085" w:type="dxa"/>
          </w:tcPr>
          <w:p w:rsidR="004A04BE" w:rsidRPr="00840585" w:rsidRDefault="004A04BE" w:rsidP="00250C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профессии/специальности</w:t>
            </w:r>
          </w:p>
        </w:tc>
        <w:tc>
          <w:tcPr>
            <w:tcW w:w="12304" w:type="dxa"/>
            <w:gridSpan w:val="3"/>
          </w:tcPr>
          <w:p w:rsidR="004A04BE" w:rsidRPr="00840585" w:rsidRDefault="004A04BE" w:rsidP="0025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84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прототипированию</w:t>
            </w:r>
            <w:proofErr w:type="spellEnd"/>
          </w:p>
        </w:tc>
      </w:tr>
      <w:tr w:rsidR="004A04BE" w:rsidRPr="00840585" w:rsidTr="00250C30">
        <w:tc>
          <w:tcPr>
            <w:tcW w:w="3085" w:type="dxa"/>
          </w:tcPr>
          <w:p w:rsidR="004A04BE" w:rsidRPr="00840585" w:rsidRDefault="004A04BE" w:rsidP="00250C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2304" w:type="dxa"/>
            <w:gridSpan w:val="3"/>
          </w:tcPr>
          <w:p w:rsidR="004A04BE" w:rsidRPr="00840585" w:rsidRDefault="004A04BE" w:rsidP="00250C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изделий методами аддитивных технологий/</w:t>
            </w:r>
            <w:proofErr w:type="spellStart"/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</w:p>
        </w:tc>
      </w:tr>
      <w:tr w:rsidR="004A04BE" w:rsidRPr="00840585" w:rsidTr="00250C30">
        <w:tc>
          <w:tcPr>
            <w:tcW w:w="3085" w:type="dxa"/>
          </w:tcPr>
          <w:p w:rsidR="004A04BE" w:rsidRPr="00840585" w:rsidRDefault="004A04BE" w:rsidP="00250C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профессиональной деятельности</w:t>
            </w:r>
          </w:p>
        </w:tc>
        <w:tc>
          <w:tcPr>
            <w:tcW w:w="12304" w:type="dxa"/>
            <w:gridSpan w:val="3"/>
          </w:tcPr>
          <w:p w:rsidR="004A04BE" w:rsidRPr="00840585" w:rsidRDefault="004A04BE" w:rsidP="00250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качества и производительности при производстве изделий методами </w:t>
            </w:r>
            <w:proofErr w:type="spellStart"/>
            <w:r w:rsidRPr="008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прототипирорвания</w:t>
            </w:r>
            <w:proofErr w:type="spellEnd"/>
          </w:p>
        </w:tc>
      </w:tr>
      <w:tr w:rsidR="004A04BE" w:rsidRPr="00840585" w:rsidTr="00250C30">
        <w:tc>
          <w:tcPr>
            <w:tcW w:w="3085" w:type="dxa"/>
            <w:vAlign w:val="center"/>
          </w:tcPr>
          <w:p w:rsidR="004A04BE" w:rsidRPr="00840585" w:rsidRDefault="004A04BE" w:rsidP="002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  <w:tc>
          <w:tcPr>
            <w:tcW w:w="4678" w:type="dxa"/>
            <w:vAlign w:val="center"/>
          </w:tcPr>
          <w:p w:rsidR="004A04BE" w:rsidRPr="00840585" w:rsidRDefault="004A04BE" w:rsidP="002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5953" w:type="dxa"/>
            <w:vAlign w:val="center"/>
          </w:tcPr>
          <w:p w:rsidR="004A04BE" w:rsidRPr="00840585" w:rsidRDefault="004A04BE" w:rsidP="002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Необходимые умения</w:t>
            </w:r>
          </w:p>
        </w:tc>
        <w:tc>
          <w:tcPr>
            <w:tcW w:w="1673" w:type="dxa"/>
            <w:vAlign w:val="center"/>
          </w:tcPr>
          <w:p w:rsidR="004A04BE" w:rsidRPr="00840585" w:rsidRDefault="004A04BE" w:rsidP="002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b/>
                <w:sz w:val="24"/>
                <w:szCs w:val="24"/>
              </w:rPr>
              <w:t>% относительной важности</w:t>
            </w:r>
          </w:p>
        </w:tc>
      </w:tr>
      <w:tr w:rsidR="004A04BE" w:rsidRPr="00840585" w:rsidTr="00250C30">
        <w:tc>
          <w:tcPr>
            <w:tcW w:w="3085" w:type="dxa"/>
          </w:tcPr>
          <w:p w:rsidR="004A04BE" w:rsidRPr="00840585" w:rsidRDefault="004A04BE" w:rsidP="0025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Подготовка к организации рабочего процесса</w:t>
            </w:r>
          </w:p>
        </w:tc>
        <w:tc>
          <w:tcPr>
            <w:tcW w:w="4678" w:type="dxa"/>
          </w:tcPr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и пожарной безопасности.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Взаимодействие с коллегами, партнёрами и заказчиками.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Управление временем.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Выбор оборудования и материалов.</w:t>
            </w:r>
          </w:p>
        </w:tc>
        <w:tc>
          <w:tcPr>
            <w:tcW w:w="5953" w:type="dxa"/>
          </w:tcPr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Оборудовать рабочее место согласно общим правилам и выполняемым работам. Поддерживать рабочее место в эффективном, безопасном и опрятном состоянии.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принципы и методы безопасной </w:t>
            </w:r>
            <w:proofErr w:type="gramStart"/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840585">
              <w:rPr>
                <w:rFonts w:ascii="Times New Roman" w:hAnsi="Times New Roman" w:cs="Times New Roman"/>
                <w:sz w:val="24"/>
                <w:szCs w:val="24"/>
              </w:rPr>
              <w:t xml:space="preserve"> в общем и применительно к </w:t>
            </w:r>
            <w:proofErr w:type="spellStart"/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прототипированию</w:t>
            </w:r>
            <w:proofErr w:type="spellEnd"/>
            <w:r w:rsidRPr="00840585">
              <w:rPr>
                <w:rFonts w:ascii="Times New Roman" w:hAnsi="Times New Roman" w:cs="Times New Roman"/>
                <w:sz w:val="24"/>
                <w:szCs w:val="24"/>
              </w:rPr>
              <w:t xml:space="preserve"> в частности.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материалы и оборудование в </w:t>
            </w:r>
            <w:proofErr w:type="spellStart"/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соотвествии</w:t>
            </w:r>
            <w:proofErr w:type="spellEnd"/>
            <w:r w:rsidRPr="00840585">
              <w:rPr>
                <w:rFonts w:ascii="Times New Roman" w:hAnsi="Times New Roman" w:cs="Times New Roman"/>
                <w:sz w:val="24"/>
                <w:szCs w:val="24"/>
              </w:rPr>
              <w:t xml:space="preserve"> с назначением, правилами использования и обслуживания.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Уметь правильно распределить время для выполнения различных задач.</w:t>
            </w:r>
          </w:p>
          <w:p w:rsidR="004A04BE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Уметь работать в команде.</w:t>
            </w:r>
          </w:p>
          <w:p w:rsidR="004A04BE" w:rsidRPr="00840585" w:rsidRDefault="004A04BE" w:rsidP="004A04BE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4A04BE" w:rsidRPr="00840585" w:rsidRDefault="004A04BE" w:rsidP="002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04BE" w:rsidRPr="00840585" w:rsidTr="00250C30">
        <w:tc>
          <w:tcPr>
            <w:tcW w:w="3085" w:type="dxa"/>
          </w:tcPr>
          <w:p w:rsidR="004A04BE" w:rsidRPr="00840585" w:rsidRDefault="004A04BE" w:rsidP="0025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Style w:val="blk1"/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подготовительных мероприятий для изготовления изделий из порошков, проволок и жидких фотополимерных материалов методами аддитивных технологий</w:t>
            </w:r>
          </w:p>
        </w:tc>
        <w:tc>
          <w:tcPr>
            <w:tcW w:w="4678" w:type="dxa"/>
          </w:tcPr>
          <w:p w:rsidR="004A04BE" w:rsidRPr="00840585" w:rsidRDefault="004A04BE" w:rsidP="00250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 исходных материалов </w:t>
            </w:r>
          </w:p>
          <w:p w:rsidR="004A04BE" w:rsidRPr="00840585" w:rsidRDefault="004A04BE" w:rsidP="00250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исходных материалов: порошков, проволок, жидких фотополимерных материалов 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установки аддитивного производства к запуску </w:t>
            </w:r>
            <w:r w:rsidRPr="0084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953" w:type="dxa"/>
          </w:tcPr>
          <w:p w:rsidR="004A04BE" w:rsidRPr="00840585" w:rsidRDefault="004A04BE" w:rsidP="00250C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Отбирать пробу исходного материала для проведения микроскопического, размерного и элементного анализа </w:t>
            </w:r>
          </w:p>
          <w:p w:rsidR="004A04BE" w:rsidRPr="00840585" w:rsidRDefault="004A04BE" w:rsidP="00250C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размерный и морфологический статистический анализ исходного материала </w:t>
            </w:r>
          </w:p>
          <w:p w:rsidR="004A04BE" w:rsidRPr="00840585" w:rsidRDefault="004A04BE" w:rsidP="00250C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насыпную плотность, текучесть, угол трения покоя порошков</w:t>
            </w:r>
          </w:p>
          <w:p w:rsidR="004A04BE" w:rsidRPr="00840585" w:rsidRDefault="004A04BE" w:rsidP="00250C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Исследовать химический состав исходных материалов 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Фильтровать жидкие фотополимерные материалы</w:t>
            </w:r>
          </w:p>
        </w:tc>
        <w:tc>
          <w:tcPr>
            <w:tcW w:w="1673" w:type="dxa"/>
            <w:vAlign w:val="center"/>
          </w:tcPr>
          <w:p w:rsidR="004A04BE" w:rsidRPr="00840585" w:rsidRDefault="004A04BE" w:rsidP="002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A04BE" w:rsidRPr="00840585" w:rsidTr="00250C30">
        <w:tc>
          <w:tcPr>
            <w:tcW w:w="3085" w:type="dxa"/>
          </w:tcPr>
          <w:p w:rsidR="004A04BE" w:rsidRPr="00840585" w:rsidRDefault="004A04BE" w:rsidP="00250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Проектирование модели-прототипа и его компонентов в САПР. Создание чертежа.</w:t>
            </w:r>
          </w:p>
          <w:p w:rsidR="004A04BE" w:rsidRPr="00840585" w:rsidRDefault="004A04BE" w:rsidP="00250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Создание и оформление по стандарту ЕСКД эскизов предоставляемых деталей.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Сканирование скульптур и сложных скульптурных элементов.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Работа в системах автоматизированного проектирования.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управляющей программы для выполнения </w:t>
            </w:r>
            <w:proofErr w:type="spellStart"/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Работа в программах-редакторах для отсканированных моделей.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Получение чертежей с трёхмерных электронных моделей и их оформление.</w:t>
            </w:r>
          </w:p>
        </w:tc>
        <w:tc>
          <w:tcPr>
            <w:tcW w:w="5953" w:type="dxa"/>
            <w:vAlign w:val="center"/>
          </w:tcPr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Применять принципы конструирования.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Уметь читать чертежи и другую техническую и технологическую документацию.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Уметь работать с измерительным инструментом.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Уметь создавать чертежи и технические эскизы согласно принятым стандартам оформления.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технологические процессы в соответствии с их особенностями.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Уметь применять различные конструкционные материалы в соответствии с их свойствами.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САПР в зависимости от их достоинств и недостатков.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Уметь работать в САПР имеющих общемировую известность.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Уметь строить в САПР полную сборку прототипа и отдельные его детали.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Уметь работать с ручными и стационарными 3</w:t>
            </w:r>
            <w:r w:rsidRPr="00840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 xml:space="preserve"> сканерами.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Уметь работать в программах для редактирования отсканированных моделей.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 xml:space="preserve">Уметь переносить данные полученные путём сканирования сложных </w:t>
            </w:r>
            <w:proofErr w:type="gramStart"/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поверхностей</w:t>
            </w:r>
            <w:proofErr w:type="gramEnd"/>
            <w:r w:rsidRPr="00840585">
              <w:rPr>
                <w:rFonts w:ascii="Times New Roman" w:hAnsi="Times New Roman" w:cs="Times New Roman"/>
                <w:sz w:val="24"/>
                <w:szCs w:val="24"/>
              </w:rPr>
              <w:t xml:space="preserve"> в проекты созданные в САПР.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Уметь создавать и использовать параметрические 3</w:t>
            </w:r>
            <w:r w:rsidRPr="00840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 xml:space="preserve"> модели.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со встроенными в САПР модулями для создания моделей зубчатых соединений, рам и </w:t>
            </w:r>
            <w:r w:rsidRPr="0084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прочих элементов конструкций.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и корректировать 3D-модели изделий по готовым чертежам.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Уметь понимать конструкцию и принцип работы различных механизмов.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Уметь разрабатывать недостающие детали по их назначению и месту в конструкции.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Уметь спроектировать и построить заданную модель при отсутствии чётко определённых данных.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Уметь уточнять необходимые размерные параметры отдельных деталей конструкции, используя предоставленные источники информации, готовые детали и собственные разработки.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программное обеспечение общего назначения для обработки данных (</w:t>
            </w:r>
            <w:r w:rsidRPr="00840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 xml:space="preserve"> и т.п.).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техническую терминологию и обозначения.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Использовать технические обозначения на чертежах.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Использовать ЕСКД.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Уметь подготовить точный 2D чертёж с ясной и однозначной информацией.</w:t>
            </w:r>
          </w:p>
        </w:tc>
        <w:tc>
          <w:tcPr>
            <w:tcW w:w="1673" w:type="dxa"/>
            <w:vAlign w:val="center"/>
          </w:tcPr>
          <w:p w:rsidR="004A04BE" w:rsidRPr="00840585" w:rsidRDefault="004A04BE" w:rsidP="002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8405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A04BE" w:rsidRPr="00840585" w:rsidTr="00250C30">
        <w:tc>
          <w:tcPr>
            <w:tcW w:w="3085" w:type="dxa"/>
          </w:tcPr>
          <w:p w:rsidR="004A04BE" w:rsidRPr="00840585" w:rsidRDefault="004A04BE" w:rsidP="00250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Запуск и контроль процесса изготовления изделий методами аддитивных технологий</w:t>
            </w:r>
            <w:r w:rsidRPr="0084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4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A04BE" w:rsidRPr="00840585" w:rsidRDefault="004A04BE" w:rsidP="00250C30">
            <w:pPr>
              <w:wordWrap w:val="0"/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конструкционными материалами (твёрдые пластики и дерево, различные металлы и т.п.)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Работа на различном технологическом оборудовании.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Работа ручными инструментами.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Работа измерительными инструментами.</w:t>
            </w:r>
          </w:p>
          <w:p w:rsidR="004A04BE" w:rsidRPr="00840585" w:rsidRDefault="004A04BE" w:rsidP="00250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процесса при запуске  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технологической операции послойного аддитивного производства на наличие ошибок  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процесса производства при критических и чрезвычайных происшествиях, параметрических ошибках или ошибках производства  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Извлечение изделия из рабочей зоны  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 xml:space="preserve">Очистка изделия от исходного материала  </w:t>
            </w:r>
          </w:p>
          <w:p w:rsidR="004A04BE" w:rsidRPr="00840585" w:rsidRDefault="004A04BE" w:rsidP="00250C3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применять методы изготовления моделей.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Соблюдать точность в деталях и размерах.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обращаться и обслуживать оборудование и </w:t>
            </w:r>
            <w:proofErr w:type="gramStart"/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gramEnd"/>
            <w:r w:rsidRPr="0084058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для создания моделей-прототипов.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Уметь изготавливать модели в соответствии с указанными критериями конструирования, материалами и спецификациями.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Уметь переводить в другой электронный формат и копировать детали.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Уметь пользоваться ручными инструментами и иным оборудованием.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Уметь пользоваться измерительными инструментами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технологическое программное обеспечение для создания управляющих программ </w:t>
            </w:r>
            <w:r w:rsidRPr="0084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3</w:t>
            </w:r>
            <w:r w:rsidRPr="00840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 xml:space="preserve"> принтеров.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Уметь использовать трёхмерные модели для создания управляющих программ для 3</w:t>
            </w:r>
            <w:r w:rsidRPr="00840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 xml:space="preserve"> принтеров.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Уметь находить оптимальное расположение детали/заготовки при её изготовлении/обработке на соответствующем технологическом оборудовании.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учитывать особенности и ограничения технологии 3D-печати, включая ограничения по геометрии, точности передачи размеров, прочности изделия.</w:t>
            </w:r>
          </w:p>
          <w:p w:rsidR="004A04BE" w:rsidRPr="00840585" w:rsidRDefault="004A04BE" w:rsidP="00250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Уметь работать с режущими инструментами</w:t>
            </w:r>
          </w:p>
          <w:p w:rsidR="004A04BE" w:rsidRPr="00840585" w:rsidRDefault="004A04BE" w:rsidP="00250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подачу исходного материала визуально  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выполнение технологической операции визуально, контролировать процесс с помощью систем бесконтактного оптического контроля температуры, систем видеонаблюдения и датчиков положения 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4A04BE" w:rsidRPr="00840585" w:rsidRDefault="004A04BE" w:rsidP="002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</w:tr>
      <w:tr w:rsidR="004A04BE" w:rsidRPr="00840585" w:rsidTr="00250C30">
        <w:tc>
          <w:tcPr>
            <w:tcW w:w="3085" w:type="dxa"/>
          </w:tcPr>
          <w:p w:rsidR="004A04BE" w:rsidRPr="00840585" w:rsidRDefault="004A04BE" w:rsidP="00250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Сборка, и тестирование модели.</w:t>
            </w:r>
          </w:p>
        </w:tc>
        <w:tc>
          <w:tcPr>
            <w:tcW w:w="4678" w:type="dxa"/>
          </w:tcPr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Полная сборка модели-прототипа.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Проверка модели-прототипа на работоспособность по заданным критериям.</w:t>
            </w:r>
          </w:p>
          <w:p w:rsidR="004A04BE" w:rsidRPr="00840585" w:rsidRDefault="004A04BE" w:rsidP="00250C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этикетки и наклейки.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Уметь работать с крепёжными деталями.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Уметь работать с ручными инструментами для сборки моделей.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Уметь полностью собрать модель.</w:t>
            </w:r>
          </w:p>
          <w:p w:rsidR="004A04BE" w:rsidRPr="00840585" w:rsidRDefault="004A04BE" w:rsidP="00250C3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Уметь протестировать прототип целиком и/или отдельные его части в различных условиях для проверки на соответствие заданию, а также для выявления конструктивных и технологических недостатков.</w:t>
            </w:r>
          </w:p>
        </w:tc>
        <w:tc>
          <w:tcPr>
            <w:tcW w:w="1673" w:type="dxa"/>
            <w:vAlign w:val="center"/>
          </w:tcPr>
          <w:p w:rsidR="004A04BE" w:rsidRPr="00840585" w:rsidRDefault="004A04BE" w:rsidP="002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4A04BE" w:rsidRPr="00840585" w:rsidRDefault="004A04BE" w:rsidP="004A04BE">
      <w:pPr>
        <w:rPr>
          <w:rFonts w:ascii="Times New Roman" w:hAnsi="Times New Roman" w:cs="Times New Roman"/>
          <w:sz w:val="24"/>
          <w:szCs w:val="24"/>
        </w:rPr>
        <w:sectPr w:rsidR="004A04BE" w:rsidRPr="00840585" w:rsidSect="004A04BE">
          <w:pgSz w:w="16838" w:h="11906" w:orient="landscape"/>
          <w:pgMar w:top="709" w:right="1134" w:bottom="426" w:left="1134" w:header="708" w:footer="708" w:gutter="0"/>
          <w:cols w:space="708"/>
          <w:docGrid w:linePitch="360"/>
        </w:sectPr>
      </w:pPr>
    </w:p>
    <w:p w:rsidR="006860D3" w:rsidRDefault="006860D3" w:rsidP="004A04BE"/>
    <w:sectPr w:rsidR="006860D3" w:rsidSect="004A04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utiger LT Com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4EFA"/>
    <w:multiLevelType w:val="hybridMultilevel"/>
    <w:tmpl w:val="D1B82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83780"/>
    <w:multiLevelType w:val="hybridMultilevel"/>
    <w:tmpl w:val="D64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04BE"/>
    <w:rsid w:val="000B3419"/>
    <w:rsid w:val="000C6269"/>
    <w:rsid w:val="000D524B"/>
    <w:rsid w:val="001155A9"/>
    <w:rsid w:val="001257CE"/>
    <w:rsid w:val="00184929"/>
    <w:rsid w:val="002077AA"/>
    <w:rsid w:val="00213940"/>
    <w:rsid w:val="00242A7B"/>
    <w:rsid w:val="0026564F"/>
    <w:rsid w:val="002A4258"/>
    <w:rsid w:val="002B4B23"/>
    <w:rsid w:val="003F4267"/>
    <w:rsid w:val="00410DD6"/>
    <w:rsid w:val="004A04BE"/>
    <w:rsid w:val="005570EA"/>
    <w:rsid w:val="00574063"/>
    <w:rsid w:val="006860D3"/>
    <w:rsid w:val="006D2C57"/>
    <w:rsid w:val="00724EAA"/>
    <w:rsid w:val="00740561"/>
    <w:rsid w:val="007A4EAC"/>
    <w:rsid w:val="0088356E"/>
    <w:rsid w:val="009814B7"/>
    <w:rsid w:val="009C7583"/>
    <w:rsid w:val="009E0598"/>
    <w:rsid w:val="00A11B0E"/>
    <w:rsid w:val="00A41A1D"/>
    <w:rsid w:val="00A82441"/>
    <w:rsid w:val="00AA3FB5"/>
    <w:rsid w:val="00AE7333"/>
    <w:rsid w:val="00B75749"/>
    <w:rsid w:val="00CC376F"/>
    <w:rsid w:val="00CD7F03"/>
    <w:rsid w:val="00CF59DD"/>
    <w:rsid w:val="00D52E1E"/>
    <w:rsid w:val="00E178D5"/>
    <w:rsid w:val="00E8298C"/>
    <w:rsid w:val="00F011ED"/>
    <w:rsid w:val="00F24898"/>
    <w:rsid w:val="00F43D79"/>
    <w:rsid w:val="00F5782A"/>
    <w:rsid w:val="00FB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B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04BE"/>
    <w:pPr>
      <w:autoSpaceDE w:val="0"/>
      <w:autoSpaceDN w:val="0"/>
      <w:adjustRightInd w:val="0"/>
      <w:spacing w:line="240" w:lineRule="auto"/>
    </w:pPr>
    <w:rPr>
      <w:rFonts w:ascii="Frutiger LT Com 45 Light" w:eastAsia="Calibri" w:hAnsi="Frutiger LT Com 45 Light" w:cs="Frutiger LT Com 45 Light"/>
      <w:color w:val="000000"/>
      <w:lang w:eastAsia="ru-RU"/>
    </w:rPr>
  </w:style>
  <w:style w:type="paragraph" w:styleId="a3">
    <w:name w:val="List Paragraph"/>
    <w:basedOn w:val="a"/>
    <w:uiPriority w:val="99"/>
    <w:qFormat/>
    <w:rsid w:val="004A04BE"/>
    <w:pPr>
      <w:ind w:left="720"/>
      <w:contextualSpacing/>
    </w:pPr>
  </w:style>
  <w:style w:type="character" w:customStyle="1" w:styleId="blk1">
    <w:name w:val="blk1"/>
    <w:basedOn w:val="a0"/>
    <w:rsid w:val="004A04BE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1143</Words>
  <Characters>6518</Characters>
  <Application>Microsoft Office Word</Application>
  <DocSecurity>0</DocSecurity>
  <Lines>54</Lines>
  <Paragraphs>15</Paragraphs>
  <ScaleCrop>false</ScaleCrop>
  <Company>MAN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New1</cp:lastModifiedBy>
  <cp:revision>2</cp:revision>
  <dcterms:created xsi:type="dcterms:W3CDTF">2017-11-23T07:37:00Z</dcterms:created>
  <dcterms:modified xsi:type="dcterms:W3CDTF">2017-11-23T07:39:00Z</dcterms:modified>
</cp:coreProperties>
</file>