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2E" w:rsidRDefault="00370945" w:rsidP="00370945">
      <w:pPr>
        <w:spacing w:line="240" w:lineRule="auto"/>
        <w:jc w:val="center"/>
        <w:rPr>
          <w:b/>
          <w:sz w:val="28"/>
          <w:szCs w:val="28"/>
        </w:rPr>
      </w:pPr>
      <w:r w:rsidRPr="00370945">
        <w:rPr>
          <w:b/>
          <w:sz w:val="28"/>
          <w:szCs w:val="28"/>
        </w:rPr>
        <w:t>МИНИСТЕРСТВО ОБРАЗОВАНИЯ, НАУКИ И МОЛОДЕЖИ  РЕСПУБЛИКИ КРЫМ</w:t>
      </w:r>
    </w:p>
    <w:p w:rsidR="00370945" w:rsidRDefault="00370945" w:rsidP="00370945">
      <w:pPr>
        <w:spacing w:line="240" w:lineRule="auto"/>
        <w:jc w:val="center"/>
        <w:rPr>
          <w:b/>
          <w:sz w:val="28"/>
          <w:szCs w:val="28"/>
        </w:rPr>
      </w:pPr>
    </w:p>
    <w:p w:rsidR="00370945" w:rsidRPr="00370945" w:rsidRDefault="00370945" w:rsidP="00370945">
      <w:pPr>
        <w:spacing w:line="240" w:lineRule="auto"/>
        <w:jc w:val="center"/>
        <w:rPr>
          <w:b/>
          <w:sz w:val="28"/>
          <w:szCs w:val="28"/>
        </w:rPr>
      </w:pPr>
    </w:p>
    <w:p w:rsidR="003E412E" w:rsidRDefault="0037094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144780</wp:posOffset>
            </wp:positionV>
            <wp:extent cx="1905000" cy="1133475"/>
            <wp:effectExtent l="19050" t="0" r="0" b="0"/>
            <wp:wrapNone/>
            <wp:docPr id="3" name="Рисунок 1" descr="C:\Users\ДАША\Desktop\2017 ДЕКАБРЬ\Мультимедийная журналистика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2017 ДЕКАБРЬ\Мультимедийная журналистика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59055</wp:posOffset>
            </wp:positionV>
            <wp:extent cx="1771650" cy="1266825"/>
            <wp:effectExtent l="19050" t="0" r="0" b="0"/>
            <wp:wrapNone/>
            <wp:docPr id="1" name="Рисунок 1" descr="МАН «Искател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Н «Искатель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59055</wp:posOffset>
            </wp:positionV>
            <wp:extent cx="1981200" cy="108585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12E" w:rsidRDefault="003E412E">
      <w:pPr>
        <w:rPr>
          <w:sz w:val="28"/>
          <w:szCs w:val="28"/>
        </w:rPr>
      </w:pPr>
    </w:p>
    <w:p w:rsidR="003E412E" w:rsidRDefault="003E412E">
      <w:pPr>
        <w:rPr>
          <w:sz w:val="28"/>
          <w:szCs w:val="28"/>
        </w:rPr>
      </w:pPr>
    </w:p>
    <w:p w:rsidR="003E412E" w:rsidRDefault="003E412E" w:rsidP="003E412E">
      <w:pPr>
        <w:pStyle w:val="Docsubtitle2"/>
        <w:jc w:val="center"/>
        <w:rPr>
          <w:rFonts w:ascii="Times New Roman" w:hAnsi="Times New Roman" w:cs="Times New Roman"/>
          <w:b/>
          <w:color w:val="008080"/>
          <w:sz w:val="48"/>
          <w:szCs w:val="48"/>
          <w:lang w:val="ru-RU"/>
        </w:rPr>
      </w:pPr>
    </w:p>
    <w:p w:rsidR="003E412E" w:rsidRDefault="003E412E" w:rsidP="003E412E">
      <w:pPr>
        <w:pStyle w:val="Docsubtitle2"/>
        <w:jc w:val="center"/>
        <w:rPr>
          <w:rFonts w:ascii="Times New Roman" w:hAnsi="Times New Roman" w:cs="Times New Roman"/>
          <w:b/>
          <w:color w:val="008080"/>
          <w:sz w:val="48"/>
          <w:szCs w:val="48"/>
          <w:lang w:val="ru-RU"/>
        </w:rPr>
      </w:pPr>
    </w:p>
    <w:p w:rsidR="003E412E" w:rsidRDefault="003E412E" w:rsidP="003E412E">
      <w:pPr>
        <w:pStyle w:val="Docsubtitle2"/>
        <w:jc w:val="center"/>
        <w:rPr>
          <w:rFonts w:ascii="Times New Roman" w:hAnsi="Times New Roman" w:cs="Times New Roman"/>
          <w:b/>
          <w:color w:val="008080"/>
          <w:sz w:val="48"/>
          <w:szCs w:val="48"/>
          <w:lang w:val="ru-RU"/>
        </w:rPr>
      </w:pPr>
    </w:p>
    <w:p w:rsidR="003E412E" w:rsidRDefault="003E412E" w:rsidP="003E412E">
      <w:pPr>
        <w:pStyle w:val="Docsubtitle2"/>
        <w:jc w:val="center"/>
        <w:rPr>
          <w:rFonts w:ascii="Times New Roman" w:hAnsi="Times New Roman" w:cs="Times New Roman"/>
          <w:b/>
          <w:color w:val="008080"/>
          <w:sz w:val="48"/>
          <w:szCs w:val="48"/>
          <w:lang w:val="ru-RU"/>
        </w:rPr>
      </w:pPr>
    </w:p>
    <w:p w:rsidR="00370945" w:rsidRDefault="00370945" w:rsidP="003E412E">
      <w:pPr>
        <w:pStyle w:val="Docsubtitle2"/>
        <w:jc w:val="center"/>
        <w:rPr>
          <w:rFonts w:ascii="Times New Roman" w:hAnsi="Times New Roman" w:cs="Times New Roman"/>
          <w:b/>
          <w:color w:val="008080"/>
          <w:sz w:val="48"/>
          <w:szCs w:val="48"/>
          <w:lang w:val="ru-RU"/>
        </w:rPr>
      </w:pPr>
    </w:p>
    <w:p w:rsidR="00370945" w:rsidRDefault="00370945" w:rsidP="003E412E">
      <w:pPr>
        <w:pStyle w:val="Docsubtitle2"/>
        <w:jc w:val="center"/>
        <w:rPr>
          <w:rFonts w:ascii="Times New Roman" w:hAnsi="Times New Roman" w:cs="Times New Roman"/>
          <w:b/>
          <w:color w:val="008080"/>
          <w:sz w:val="48"/>
          <w:szCs w:val="48"/>
          <w:lang w:val="ru-RU"/>
        </w:rPr>
      </w:pPr>
    </w:p>
    <w:p w:rsidR="003E412E" w:rsidRDefault="003E412E" w:rsidP="003E412E">
      <w:pPr>
        <w:pStyle w:val="Docsubtitle2"/>
        <w:jc w:val="center"/>
        <w:rPr>
          <w:rFonts w:ascii="Times New Roman" w:hAnsi="Times New Roman" w:cs="Times New Roman"/>
          <w:b/>
          <w:color w:val="008080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color w:val="008080"/>
          <w:sz w:val="48"/>
          <w:szCs w:val="48"/>
          <w:lang w:val="ru-RU"/>
        </w:rPr>
        <w:t>ПРОГРАММА</w:t>
      </w:r>
    </w:p>
    <w:p w:rsidR="003E412E" w:rsidRDefault="003E412E" w:rsidP="003E412E">
      <w:pPr>
        <w:pStyle w:val="Docsubtitle2"/>
        <w:jc w:val="center"/>
        <w:rPr>
          <w:rFonts w:ascii="Times New Roman" w:hAnsi="Times New Roman" w:cs="Times New Roman"/>
          <w:b/>
          <w:color w:val="008080"/>
          <w:sz w:val="48"/>
          <w:szCs w:val="48"/>
          <w:lang w:val="ru-RU"/>
        </w:rPr>
      </w:pPr>
    </w:p>
    <w:p w:rsidR="003E412E" w:rsidRPr="00370945" w:rsidRDefault="003E412E" w:rsidP="003E412E">
      <w:pPr>
        <w:pStyle w:val="Docsubtitle2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70945">
        <w:rPr>
          <w:rFonts w:ascii="Times New Roman" w:hAnsi="Times New Roman" w:cs="Times New Roman"/>
          <w:b/>
          <w:sz w:val="40"/>
          <w:szCs w:val="40"/>
          <w:lang w:val="ru-RU"/>
        </w:rPr>
        <w:t xml:space="preserve">первый Региональный чемпионат </w:t>
      </w:r>
      <w:proofErr w:type="spellStart"/>
      <w:r w:rsidRPr="00370945">
        <w:rPr>
          <w:rFonts w:ascii="Times New Roman" w:hAnsi="Times New Roman" w:cs="Times New Roman"/>
          <w:b/>
          <w:sz w:val="40"/>
          <w:szCs w:val="40"/>
          <w:lang w:val="en-US"/>
        </w:rPr>
        <w:t>JuniorSkills</w:t>
      </w:r>
      <w:proofErr w:type="spellEnd"/>
      <w:r w:rsidRPr="0037094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370945">
        <w:rPr>
          <w:rFonts w:ascii="Times New Roman" w:hAnsi="Times New Roman" w:cs="Times New Roman"/>
          <w:b/>
          <w:sz w:val="40"/>
          <w:szCs w:val="40"/>
          <w:lang w:val="ru-RU"/>
        </w:rPr>
        <w:br/>
        <w:t xml:space="preserve">в Республике Крым </w:t>
      </w:r>
    </w:p>
    <w:p w:rsidR="003E412E" w:rsidRDefault="003E412E" w:rsidP="003E412E">
      <w:pPr>
        <w:pStyle w:val="Docsubtitle2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E412E" w:rsidRDefault="003E412E" w:rsidP="003E412E">
      <w:pPr>
        <w:pStyle w:val="Docsubtitle2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E412E" w:rsidRDefault="003E412E" w:rsidP="003E412E">
      <w:pPr>
        <w:pStyle w:val="Docsubtitle2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E412E" w:rsidRDefault="003E412E" w:rsidP="003E412E">
      <w:pPr>
        <w:pStyle w:val="Docsubtitle2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E412E" w:rsidRDefault="003E412E" w:rsidP="003E412E">
      <w:pPr>
        <w:pStyle w:val="Docsubtitle2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E412E" w:rsidRDefault="003E412E" w:rsidP="003E412E">
      <w:pPr>
        <w:pStyle w:val="Docsubtitle2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E412E" w:rsidRDefault="003E412E" w:rsidP="003E412E">
      <w:pPr>
        <w:pStyle w:val="Docsubtitle2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E412E" w:rsidRDefault="003E412E" w:rsidP="003E412E">
      <w:pPr>
        <w:pStyle w:val="Docsubtitle2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E412E" w:rsidRDefault="003E412E" w:rsidP="003E412E">
      <w:pPr>
        <w:pStyle w:val="Docsubtitle2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0945" w:rsidRDefault="00370945" w:rsidP="003E412E">
      <w:pPr>
        <w:pStyle w:val="Docsubtitle2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E412E" w:rsidRDefault="00E8764C" w:rsidP="003E412E">
      <w:pPr>
        <w:pStyle w:val="Docsubtitle2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noProof/>
          <w:sz w:val="40"/>
          <w:szCs w:val="40"/>
          <w:lang w:val="ru-RU" w:eastAsia="ru-RU"/>
        </w:rPr>
        <w:pict>
          <v:rect id="_x0000_s1026" style="position:absolute;left:0;text-align:left;margin-left:-91.8pt;margin-top:8.05pt;width:625.5pt;height:138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FD2453" w:rsidRDefault="00FD2453">
                  <w:r>
                    <w:t xml:space="preserve">                                                 </w:t>
                  </w:r>
                </w:p>
                <w:p w:rsidR="00FD2453" w:rsidRPr="00370945" w:rsidRDefault="00370945" w:rsidP="00370945">
                  <w:pPr>
                    <w:jc w:val="center"/>
                    <w:rPr>
                      <w:sz w:val="32"/>
                      <w:szCs w:val="32"/>
                    </w:rPr>
                  </w:pPr>
                  <w:r w:rsidRPr="00370945">
                    <w:rPr>
                      <w:color w:val="FFFFFF" w:themeColor="background1"/>
                      <w:sz w:val="32"/>
                      <w:szCs w:val="32"/>
                    </w:rPr>
                    <w:t>12-16 декабря</w:t>
                  </w:r>
                </w:p>
                <w:p w:rsidR="00FD2453" w:rsidRPr="00370945" w:rsidRDefault="00FD2453" w:rsidP="00370945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370945">
                    <w:rPr>
                      <w:color w:val="FFFFFF" w:themeColor="background1"/>
                      <w:sz w:val="32"/>
                      <w:szCs w:val="32"/>
                    </w:rPr>
                    <w:t>2017 года</w:t>
                  </w:r>
                </w:p>
              </w:txbxContent>
            </v:textbox>
          </v:rect>
        </w:pict>
      </w:r>
    </w:p>
    <w:p w:rsidR="005E119F" w:rsidRDefault="005E119F" w:rsidP="00DF0B02">
      <w:pPr>
        <w:spacing w:line="240" w:lineRule="auto"/>
        <w:jc w:val="both"/>
        <w:rPr>
          <w:sz w:val="28"/>
          <w:szCs w:val="28"/>
        </w:rPr>
      </w:pPr>
    </w:p>
    <w:p w:rsidR="005E119F" w:rsidRPr="005E119F" w:rsidRDefault="00F93E34" w:rsidP="00DF0B02">
      <w:pPr>
        <w:spacing w:line="240" w:lineRule="auto"/>
        <w:jc w:val="both"/>
        <w:rPr>
          <w:b/>
          <w:i/>
          <w:sz w:val="28"/>
          <w:szCs w:val="28"/>
        </w:rPr>
      </w:pPr>
      <w:r w:rsidRPr="005E119F">
        <w:rPr>
          <w:b/>
          <w:i/>
          <w:sz w:val="28"/>
          <w:szCs w:val="28"/>
        </w:rPr>
        <w:t>12 декабря</w:t>
      </w:r>
      <w:r w:rsidR="005E119F">
        <w:rPr>
          <w:b/>
          <w:i/>
          <w:sz w:val="28"/>
          <w:szCs w:val="28"/>
        </w:rPr>
        <w:t xml:space="preserve"> 2017 года</w:t>
      </w:r>
    </w:p>
    <w:p w:rsidR="005E119F" w:rsidRDefault="00DF0B02" w:rsidP="005E119F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3E412E">
        <w:rPr>
          <w:sz w:val="28"/>
          <w:szCs w:val="28"/>
        </w:rPr>
        <w:t xml:space="preserve">место: ГБОУ ДО РК «Дворец детского и юношеского творчества», </w:t>
      </w:r>
      <w:r w:rsidRPr="003E412E">
        <w:rPr>
          <w:sz w:val="28"/>
          <w:szCs w:val="28"/>
        </w:rPr>
        <w:br/>
      </w:r>
      <w:proofErr w:type="gramStart"/>
      <w:r w:rsidRPr="003E412E">
        <w:rPr>
          <w:sz w:val="28"/>
          <w:szCs w:val="28"/>
        </w:rPr>
        <w:t>г</w:t>
      </w:r>
      <w:proofErr w:type="gramEnd"/>
      <w:r w:rsidRPr="003E412E">
        <w:rPr>
          <w:sz w:val="28"/>
          <w:szCs w:val="28"/>
        </w:rPr>
        <w:t xml:space="preserve">. </w:t>
      </w:r>
      <w:r w:rsidRPr="003E412E">
        <w:rPr>
          <w:rFonts w:eastAsia="Times New Roman"/>
          <w:sz w:val="28"/>
          <w:szCs w:val="28"/>
          <w:lang w:eastAsia="ru-RU"/>
        </w:rPr>
        <w:t xml:space="preserve">Симферополь, просп. Кирова, 51;  </w:t>
      </w:r>
    </w:p>
    <w:p w:rsidR="006860D3" w:rsidRPr="003E412E" w:rsidRDefault="00DF0B02" w:rsidP="005E119F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3E412E">
        <w:rPr>
          <w:sz w:val="28"/>
          <w:szCs w:val="28"/>
        </w:rPr>
        <w:lastRenderedPageBreak/>
        <w:t>ГБОУ ДО РК «МАН «Искатель», г. Симферополь, ул. Гоголя, 26</w:t>
      </w:r>
    </w:p>
    <w:p w:rsidR="00DF0B02" w:rsidRPr="003E412E" w:rsidRDefault="00DF0B02" w:rsidP="00DF0B02">
      <w:pPr>
        <w:spacing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088"/>
      </w:tblGrid>
      <w:tr w:rsidR="00F93E34" w:rsidRPr="003E412E" w:rsidTr="005E119F">
        <w:tc>
          <w:tcPr>
            <w:tcW w:w="2376" w:type="dxa"/>
          </w:tcPr>
          <w:p w:rsidR="00F93E34" w:rsidRPr="003E412E" w:rsidRDefault="00375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10.00-10.45</w:t>
            </w:r>
          </w:p>
        </w:tc>
        <w:tc>
          <w:tcPr>
            <w:tcW w:w="7088" w:type="dxa"/>
          </w:tcPr>
          <w:p w:rsidR="00F93E34" w:rsidRPr="003E412E" w:rsidRDefault="00F93E34" w:rsidP="00DF0B02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Регистрация участников (ГБОУ ДО РК «Дворец де</w:t>
            </w:r>
            <w:r w:rsidR="00DF0B02" w:rsidRPr="003E412E">
              <w:rPr>
                <w:sz w:val="28"/>
                <w:szCs w:val="28"/>
              </w:rPr>
              <w:t>тского и юношеского творчества»</w:t>
            </w:r>
            <w:r w:rsidRPr="003E412E">
              <w:rPr>
                <w:sz w:val="28"/>
                <w:szCs w:val="28"/>
              </w:rPr>
              <w:t>)</w:t>
            </w:r>
          </w:p>
        </w:tc>
      </w:tr>
      <w:tr w:rsidR="00F93E34" w:rsidRPr="003E412E" w:rsidTr="005E119F">
        <w:tc>
          <w:tcPr>
            <w:tcW w:w="2376" w:type="dxa"/>
          </w:tcPr>
          <w:p w:rsidR="00F93E34" w:rsidRPr="003E412E" w:rsidRDefault="00F93E34" w:rsidP="00F93E34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11.00-12.00</w:t>
            </w:r>
          </w:p>
        </w:tc>
        <w:tc>
          <w:tcPr>
            <w:tcW w:w="7088" w:type="dxa"/>
          </w:tcPr>
          <w:p w:rsidR="00F93E34" w:rsidRPr="003E412E" w:rsidRDefault="00F93E34" w:rsidP="00DF0B02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Торжественное открытие (ГБОУ ДО РК «Дворец де</w:t>
            </w:r>
            <w:r w:rsidR="00DF0B02" w:rsidRPr="003E412E">
              <w:rPr>
                <w:sz w:val="28"/>
                <w:szCs w:val="28"/>
              </w:rPr>
              <w:t>тского и юношеского творчества»</w:t>
            </w:r>
            <w:r w:rsidRPr="003E412E">
              <w:rPr>
                <w:sz w:val="28"/>
                <w:szCs w:val="28"/>
              </w:rPr>
              <w:t>)</w:t>
            </w:r>
          </w:p>
        </w:tc>
      </w:tr>
      <w:tr w:rsidR="00F93E34" w:rsidRPr="003E412E" w:rsidTr="005E119F">
        <w:tc>
          <w:tcPr>
            <w:tcW w:w="2376" w:type="dxa"/>
            <w:tcBorders>
              <w:bottom w:val="single" w:sz="4" w:space="0" w:color="auto"/>
            </w:tcBorders>
          </w:tcPr>
          <w:p w:rsidR="00F93E34" w:rsidRPr="003E412E" w:rsidRDefault="00375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12.00-13.1</w:t>
            </w:r>
            <w:r w:rsidR="00DF0B02" w:rsidRPr="003E412E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F93E34" w:rsidRPr="003E412E" w:rsidRDefault="00DF0B02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Перерыв</w:t>
            </w:r>
          </w:p>
        </w:tc>
      </w:tr>
      <w:tr w:rsidR="00F93E34" w:rsidRPr="003E412E" w:rsidTr="005E11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E34" w:rsidRPr="003E412E" w:rsidRDefault="00375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  <w:r w:rsidR="00DF0B02" w:rsidRPr="003E412E">
              <w:rPr>
                <w:sz w:val="28"/>
                <w:szCs w:val="28"/>
              </w:rPr>
              <w:t>-14.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</w:tcPr>
          <w:p w:rsidR="00F93E34" w:rsidRPr="003E412E" w:rsidRDefault="00DF0B02" w:rsidP="00DF0B02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Работа на площадках (ГБОУ ДО РК «МАН «Искатель»):</w:t>
            </w:r>
          </w:p>
        </w:tc>
      </w:tr>
      <w:tr w:rsidR="00F93E34" w:rsidRPr="003E412E" w:rsidTr="005E119F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E34" w:rsidRPr="003E412E" w:rsidRDefault="00DF0B02" w:rsidP="00DF0B02">
            <w:pPr>
              <w:jc w:val="right"/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29 ауд.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E34" w:rsidRPr="003E412E" w:rsidRDefault="00DF0B02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компетенция «Мобильная робототехника»</w:t>
            </w:r>
          </w:p>
        </w:tc>
      </w:tr>
      <w:tr w:rsidR="00F93E34" w:rsidRPr="003E412E" w:rsidTr="005E119F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E34" w:rsidRPr="003E412E" w:rsidRDefault="00DF0B02" w:rsidP="00DF0B02">
            <w:pPr>
              <w:jc w:val="right"/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32 ауд.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E34" w:rsidRPr="003E412E" w:rsidRDefault="00DF0B02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компетенция «</w:t>
            </w:r>
            <w:proofErr w:type="spellStart"/>
            <w:r w:rsidRPr="003E412E">
              <w:rPr>
                <w:sz w:val="28"/>
                <w:szCs w:val="28"/>
              </w:rPr>
              <w:t>Прототипирование</w:t>
            </w:r>
            <w:proofErr w:type="spellEnd"/>
            <w:r w:rsidRPr="003E412E">
              <w:rPr>
                <w:sz w:val="28"/>
                <w:szCs w:val="28"/>
              </w:rPr>
              <w:t>»</w:t>
            </w:r>
          </w:p>
        </w:tc>
      </w:tr>
      <w:tr w:rsidR="00F93E34" w:rsidRPr="003E412E" w:rsidTr="005E119F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4" w:rsidRPr="003E412E" w:rsidRDefault="00DF0B02" w:rsidP="00DF0B02">
            <w:pPr>
              <w:jc w:val="right"/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37 ауд.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34" w:rsidRPr="003E412E" w:rsidRDefault="00DF0B02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компетенция «</w:t>
            </w:r>
            <w:proofErr w:type="spellStart"/>
            <w:r w:rsidRPr="003E412E">
              <w:rPr>
                <w:sz w:val="28"/>
                <w:szCs w:val="28"/>
              </w:rPr>
              <w:t>Мультимединая</w:t>
            </w:r>
            <w:proofErr w:type="spellEnd"/>
            <w:r w:rsidRPr="003E412E">
              <w:rPr>
                <w:sz w:val="28"/>
                <w:szCs w:val="28"/>
              </w:rPr>
              <w:t xml:space="preserve"> журналистика»</w:t>
            </w:r>
          </w:p>
        </w:tc>
      </w:tr>
      <w:tr w:rsidR="00F93E34" w:rsidRPr="003E412E" w:rsidTr="005E119F">
        <w:tc>
          <w:tcPr>
            <w:tcW w:w="2376" w:type="dxa"/>
            <w:tcBorders>
              <w:top w:val="single" w:sz="4" w:space="0" w:color="auto"/>
            </w:tcBorders>
          </w:tcPr>
          <w:p w:rsidR="00F93E34" w:rsidRPr="003E412E" w:rsidRDefault="00DF0B02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15.00-18.00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F93E34" w:rsidRPr="003E412E" w:rsidRDefault="00DF0B02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Экскурсионная программа в рамках деловой программы</w:t>
            </w:r>
          </w:p>
        </w:tc>
      </w:tr>
    </w:tbl>
    <w:p w:rsidR="005E119F" w:rsidRDefault="005E119F" w:rsidP="00DF0B02">
      <w:pPr>
        <w:spacing w:line="240" w:lineRule="auto"/>
        <w:rPr>
          <w:sz w:val="28"/>
          <w:szCs w:val="28"/>
        </w:rPr>
      </w:pPr>
    </w:p>
    <w:p w:rsidR="005E119F" w:rsidRPr="005E119F" w:rsidRDefault="00DF0B02" w:rsidP="00DF0B02">
      <w:pPr>
        <w:spacing w:line="240" w:lineRule="auto"/>
        <w:rPr>
          <w:b/>
          <w:i/>
          <w:sz w:val="28"/>
          <w:szCs w:val="28"/>
        </w:rPr>
      </w:pPr>
      <w:r w:rsidRPr="005E119F">
        <w:rPr>
          <w:b/>
          <w:i/>
          <w:sz w:val="28"/>
          <w:szCs w:val="28"/>
        </w:rPr>
        <w:t>13 декабря</w:t>
      </w:r>
      <w:r w:rsidR="005E119F">
        <w:rPr>
          <w:b/>
          <w:i/>
          <w:sz w:val="28"/>
          <w:szCs w:val="28"/>
        </w:rPr>
        <w:t xml:space="preserve"> 2017 года</w:t>
      </w:r>
    </w:p>
    <w:p w:rsidR="00DF0B02" w:rsidRDefault="00DF0B02" w:rsidP="00DF0B02">
      <w:pPr>
        <w:spacing w:line="240" w:lineRule="auto"/>
        <w:rPr>
          <w:sz w:val="28"/>
          <w:szCs w:val="28"/>
        </w:rPr>
      </w:pPr>
      <w:r w:rsidRPr="003E412E">
        <w:rPr>
          <w:sz w:val="28"/>
          <w:szCs w:val="28"/>
        </w:rPr>
        <w:t>место:  ГБОУ ДО РК «МАН «Искатель», г. Симферополь, ул. Гоголя, 26</w:t>
      </w:r>
      <w:r w:rsidR="00CF3A86">
        <w:rPr>
          <w:sz w:val="28"/>
          <w:szCs w:val="28"/>
        </w:rPr>
        <w:t>:</w:t>
      </w:r>
    </w:p>
    <w:p w:rsidR="0070759C" w:rsidRDefault="0070759C" w:rsidP="00DF0B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площадки: </w:t>
      </w:r>
    </w:p>
    <w:tbl>
      <w:tblPr>
        <w:tblStyle w:val="a3"/>
        <w:tblW w:w="92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271"/>
      </w:tblGrid>
      <w:tr w:rsidR="0070759C" w:rsidTr="0070759C">
        <w:tc>
          <w:tcPr>
            <w:tcW w:w="2977" w:type="dxa"/>
          </w:tcPr>
          <w:p w:rsidR="0070759C" w:rsidRPr="003E412E" w:rsidRDefault="0070759C" w:rsidP="00FD2453">
            <w:pPr>
              <w:jc w:val="right"/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29 ауд.</w:t>
            </w:r>
          </w:p>
        </w:tc>
        <w:tc>
          <w:tcPr>
            <w:tcW w:w="6271" w:type="dxa"/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компетенция «Мобильная робототехника»</w:t>
            </w:r>
          </w:p>
        </w:tc>
      </w:tr>
      <w:tr w:rsidR="0070759C" w:rsidTr="0070759C">
        <w:tc>
          <w:tcPr>
            <w:tcW w:w="2977" w:type="dxa"/>
          </w:tcPr>
          <w:p w:rsidR="0070759C" w:rsidRPr="003E412E" w:rsidRDefault="0070759C" w:rsidP="00FD2453">
            <w:pPr>
              <w:jc w:val="right"/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32 ауд.</w:t>
            </w:r>
          </w:p>
        </w:tc>
        <w:tc>
          <w:tcPr>
            <w:tcW w:w="6271" w:type="dxa"/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компетенция «</w:t>
            </w:r>
            <w:proofErr w:type="spellStart"/>
            <w:r w:rsidRPr="003E412E">
              <w:rPr>
                <w:sz w:val="28"/>
                <w:szCs w:val="28"/>
              </w:rPr>
              <w:t>Прототипирование</w:t>
            </w:r>
            <w:proofErr w:type="spellEnd"/>
            <w:r w:rsidRPr="003E412E">
              <w:rPr>
                <w:sz w:val="28"/>
                <w:szCs w:val="28"/>
              </w:rPr>
              <w:t>»</w:t>
            </w:r>
          </w:p>
        </w:tc>
      </w:tr>
      <w:tr w:rsidR="0070759C" w:rsidTr="0070759C">
        <w:tc>
          <w:tcPr>
            <w:tcW w:w="2977" w:type="dxa"/>
          </w:tcPr>
          <w:p w:rsidR="0070759C" w:rsidRPr="003E412E" w:rsidRDefault="0070759C" w:rsidP="00FD2453">
            <w:pPr>
              <w:jc w:val="right"/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37 ауд.</w:t>
            </w:r>
          </w:p>
        </w:tc>
        <w:tc>
          <w:tcPr>
            <w:tcW w:w="6271" w:type="dxa"/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компетенция «</w:t>
            </w:r>
            <w:proofErr w:type="spellStart"/>
            <w:r w:rsidRPr="003E412E">
              <w:rPr>
                <w:sz w:val="28"/>
                <w:szCs w:val="28"/>
              </w:rPr>
              <w:t>Мультимединая</w:t>
            </w:r>
            <w:proofErr w:type="spellEnd"/>
            <w:r w:rsidRPr="003E412E">
              <w:rPr>
                <w:sz w:val="28"/>
                <w:szCs w:val="28"/>
              </w:rPr>
              <w:t xml:space="preserve"> журналистика»</w:t>
            </w:r>
          </w:p>
        </w:tc>
      </w:tr>
    </w:tbl>
    <w:p w:rsidR="00DF0B02" w:rsidRPr="003E412E" w:rsidRDefault="00DF0B02" w:rsidP="00DF0B02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76"/>
        <w:gridCol w:w="7088"/>
      </w:tblGrid>
      <w:tr w:rsidR="00DF0B02" w:rsidRPr="003E412E" w:rsidTr="005E119F">
        <w:tc>
          <w:tcPr>
            <w:tcW w:w="2376" w:type="dxa"/>
            <w:tcBorders>
              <w:bottom w:val="single" w:sz="4" w:space="0" w:color="auto"/>
            </w:tcBorders>
          </w:tcPr>
          <w:p w:rsidR="00DF0B02" w:rsidRPr="003E412E" w:rsidRDefault="0070759C" w:rsidP="00F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08.45-10</w:t>
            </w:r>
            <w:r w:rsidR="00DF0B02" w:rsidRPr="003E41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DF0B02" w:rsidRPr="003E412E" w:rsidRDefault="00DF0B02" w:rsidP="00DF0B02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Работа на площадках</w:t>
            </w:r>
          </w:p>
        </w:tc>
      </w:tr>
      <w:tr w:rsidR="00DF0B02" w:rsidRPr="003E412E" w:rsidTr="005E119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0B02" w:rsidRPr="003E412E" w:rsidRDefault="0070759C" w:rsidP="00F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10.45-11.00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F0B02" w:rsidRPr="003E412E" w:rsidRDefault="0070759C" w:rsidP="00F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Кофе-пауза</w:t>
            </w:r>
          </w:p>
        </w:tc>
      </w:tr>
      <w:tr w:rsidR="0070759C" w:rsidRPr="003E412E" w:rsidTr="005E119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0759C" w:rsidRDefault="0070759C" w:rsidP="00F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0759C" w:rsidRDefault="0070759C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Работа на площадках</w:t>
            </w:r>
          </w:p>
        </w:tc>
      </w:tr>
      <w:tr w:rsidR="0070759C" w:rsidRPr="003E412E" w:rsidTr="005E119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13.30-14.30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Перерыв</w:t>
            </w:r>
          </w:p>
        </w:tc>
      </w:tr>
      <w:tr w:rsidR="0070759C" w:rsidRPr="003E412E" w:rsidTr="005E119F">
        <w:tc>
          <w:tcPr>
            <w:tcW w:w="2376" w:type="dxa"/>
            <w:tcBorders>
              <w:top w:val="single" w:sz="4" w:space="0" w:color="auto"/>
            </w:tcBorders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15.00-18.00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Экскурсионная программа в рамках деловой программы</w:t>
            </w:r>
          </w:p>
        </w:tc>
      </w:tr>
    </w:tbl>
    <w:p w:rsidR="00DF0B02" w:rsidRPr="003E412E" w:rsidRDefault="00DF0B02">
      <w:pPr>
        <w:rPr>
          <w:sz w:val="28"/>
          <w:szCs w:val="28"/>
        </w:rPr>
      </w:pPr>
    </w:p>
    <w:p w:rsidR="005E119F" w:rsidRPr="005E119F" w:rsidRDefault="00DF0B02" w:rsidP="00DF0B02">
      <w:pPr>
        <w:spacing w:line="240" w:lineRule="auto"/>
        <w:rPr>
          <w:b/>
          <w:i/>
          <w:sz w:val="28"/>
          <w:szCs w:val="28"/>
        </w:rPr>
      </w:pPr>
      <w:r w:rsidRPr="005E119F">
        <w:rPr>
          <w:b/>
          <w:i/>
          <w:sz w:val="28"/>
          <w:szCs w:val="28"/>
        </w:rPr>
        <w:t>14 декабря</w:t>
      </w:r>
      <w:r w:rsidR="005E119F">
        <w:rPr>
          <w:sz w:val="28"/>
          <w:szCs w:val="28"/>
        </w:rPr>
        <w:t xml:space="preserve"> </w:t>
      </w:r>
      <w:r w:rsidR="005E119F" w:rsidRPr="005E119F">
        <w:rPr>
          <w:b/>
          <w:i/>
          <w:sz w:val="28"/>
          <w:szCs w:val="28"/>
        </w:rPr>
        <w:t>2017 года</w:t>
      </w:r>
      <w:r w:rsidRPr="005E119F">
        <w:rPr>
          <w:b/>
          <w:i/>
          <w:sz w:val="28"/>
          <w:szCs w:val="28"/>
        </w:rPr>
        <w:t xml:space="preserve"> </w:t>
      </w:r>
    </w:p>
    <w:p w:rsidR="0070759C" w:rsidRDefault="00DF0B02" w:rsidP="00DF0B02">
      <w:pPr>
        <w:spacing w:line="240" w:lineRule="auto"/>
        <w:rPr>
          <w:sz w:val="28"/>
          <w:szCs w:val="28"/>
        </w:rPr>
      </w:pPr>
      <w:r w:rsidRPr="003E412E">
        <w:rPr>
          <w:sz w:val="28"/>
          <w:szCs w:val="28"/>
        </w:rPr>
        <w:t>место:  ГБОУ ДО РК «МАН «Искатель», г. Симферополь, ул. Гоголя, 26</w:t>
      </w:r>
      <w:r w:rsidR="00CF3A86">
        <w:rPr>
          <w:sz w:val="28"/>
          <w:szCs w:val="28"/>
        </w:rPr>
        <w:t xml:space="preserve">: </w:t>
      </w:r>
      <w:r w:rsidR="0070759C">
        <w:rPr>
          <w:sz w:val="28"/>
          <w:szCs w:val="28"/>
        </w:rPr>
        <w:t>площадки:</w:t>
      </w:r>
    </w:p>
    <w:tbl>
      <w:tblPr>
        <w:tblStyle w:val="a3"/>
        <w:tblW w:w="92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271"/>
      </w:tblGrid>
      <w:tr w:rsidR="0070759C" w:rsidTr="00FD2453">
        <w:tc>
          <w:tcPr>
            <w:tcW w:w="2977" w:type="dxa"/>
          </w:tcPr>
          <w:p w:rsidR="0070759C" w:rsidRPr="003E412E" w:rsidRDefault="0070759C" w:rsidP="00FD2453">
            <w:pPr>
              <w:jc w:val="right"/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29 ауд.</w:t>
            </w:r>
          </w:p>
        </w:tc>
        <w:tc>
          <w:tcPr>
            <w:tcW w:w="6271" w:type="dxa"/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компетенция «Мобильная робототехника»</w:t>
            </w:r>
          </w:p>
        </w:tc>
      </w:tr>
      <w:tr w:rsidR="0070759C" w:rsidTr="00FD2453">
        <w:tc>
          <w:tcPr>
            <w:tcW w:w="2977" w:type="dxa"/>
          </w:tcPr>
          <w:p w:rsidR="0070759C" w:rsidRPr="003E412E" w:rsidRDefault="0070759C" w:rsidP="00FD2453">
            <w:pPr>
              <w:jc w:val="right"/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32 ауд.</w:t>
            </w:r>
          </w:p>
        </w:tc>
        <w:tc>
          <w:tcPr>
            <w:tcW w:w="6271" w:type="dxa"/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компетенция «</w:t>
            </w:r>
            <w:proofErr w:type="spellStart"/>
            <w:r w:rsidRPr="003E412E">
              <w:rPr>
                <w:sz w:val="28"/>
                <w:szCs w:val="28"/>
              </w:rPr>
              <w:t>Прототипирование</w:t>
            </w:r>
            <w:proofErr w:type="spellEnd"/>
            <w:r w:rsidRPr="003E412E">
              <w:rPr>
                <w:sz w:val="28"/>
                <w:szCs w:val="28"/>
              </w:rPr>
              <w:t>»</w:t>
            </w:r>
          </w:p>
        </w:tc>
      </w:tr>
      <w:tr w:rsidR="0070759C" w:rsidTr="00FD2453">
        <w:tc>
          <w:tcPr>
            <w:tcW w:w="2977" w:type="dxa"/>
          </w:tcPr>
          <w:p w:rsidR="0070759C" w:rsidRPr="003E412E" w:rsidRDefault="0070759C" w:rsidP="00FD2453">
            <w:pPr>
              <w:jc w:val="right"/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37 ауд.</w:t>
            </w:r>
          </w:p>
        </w:tc>
        <w:tc>
          <w:tcPr>
            <w:tcW w:w="6271" w:type="dxa"/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компетенция «</w:t>
            </w:r>
            <w:proofErr w:type="spellStart"/>
            <w:r w:rsidRPr="003E412E">
              <w:rPr>
                <w:sz w:val="28"/>
                <w:szCs w:val="28"/>
              </w:rPr>
              <w:t>Мультимединая</w:t>
            </w:r>
            <w:proofErr w:type="spellEnd"/>
            <w:r w:rsidRPr="003E412E">
              <w:rPr>
                <w:sz w:val="28"/>
                <w:szCs w:val="28"/>
              </w:rPr>
              <w:t xml:space="preserve"> журналистика»</w:t>
            </w:r>
          </w:p>
        </w:tc>
      </w:tr>
    </w:tbl>
    <w:p w:rsidR="00DF0B02" w:rsidRPr="003E412E" w:rsidRDefault="00DF0B02" w:rsidP="00DF0B02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76"/>
        <w:gridCol w:w="7088"/>
      </w:tblGrid>
      <w:tr w:rsidR="0070759C" w:rsidRPr="003E412E" w:rsidTr="005E119F">
        <w:tc>
          <w:tcPr>
            <w:tcW w:w="2376" w:type="dxa"/>
            <w:tcBorders>
              <w:bottom w:val="single" w:sz="4" w:space="0" w:color="auto"/>
            </w:tcBorders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08.45-10</w:t>
            </w:r>
            <w:r w:rsidRPr="003E41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Работа на площадках</w:t>
            </w:r>
          </w:p>
        </w:tc>
      </w:tr>
      <w:tr w:rsidR="0070759C" w:rsidRPr="003E412E" w:rsidTr="005E119F">
        <w:tc>
          <w:tcPr>
            <w:tcW w:w="2376" w:type="dxa"/>
            <w:tcBorders>
              <w:bottom w:val="single" w:sz="4" w:space="0" w:color="auto"/>
            </w:tcBorders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Кофе-пауза</w:t>
            </w:r>
          </w:p>
        </w:tc>
      </w:tr>
      <w:tr w:rsidR="0070759C" w:rsidRPr="003E412E" w:rsidTr="005E119F">
        <w:tc>
          <w:tcPr>
            <w:tcW w:w="2376" w:type="dxa"/>
            <w:tcBorders>
              <w:bottom w:val="single" w:sz="4" w:space="0" w:color="auto"/>
            </w:tcBorders>
          </w:tcPr>
          <w:p w:rsidR="0070759C" w:rsidRDefault="0070759C" w:rsidP="00F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0759C" w:rsidRDefault="0070759C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Работа на площадках</w:t>
            </w:r>
          </w:p>
        </w:tc>
      </w:tr>
      <w:tr w:rsidR="00DF0B02" w:rsidRPr="003E412E" w:rsidTr="005E119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0B02" w:rsidRPr="003E412E" w:rsidRDefault="00DF0B02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13.30-14.30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F0B02" w:rsidRPr="003E412E" w:rsidRDefault="00DF0B02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Перерыв</w:t>
            </w:r>
          </w:p>
        </w:tc>
      </w:tr>
      <w:tr w:rsidR="00DF0B02" w:rsidRPr="003E412E" w:rsidTr="005E119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0B02" w:rsidRPr="003E412E" w:rsidRDefault="00DF0B02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15.00-18.00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DF0B02" w:rsidRPr="003E412E" w:rsidRDefault="00DF0B02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Круглый стол: «Моя будущая профессия»:</w:t>
            </w:r>
          </w:p>
        </w:tc>
      </w:tr>
      <w:tr w:rsidR="00DF0B02" w:rsidRPr="003E412E" w:rsidTr="005E119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0B02" w:rsidRPr="003E412E" w:rsidRDefault="00DF0B02" w:rsidP="00FD245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DF0B02" w:rsidRPr="003E412E" w:rsidRDefault="00DF0B02" w:rsidP="00DF0B02">
            <w:pPr>
              <w:rPr>
                <w:sz w:val="28"/>
                <w:szCs w:val="28"/>
              </w:rPr>
            </w:pPr>
            <w:r w:rsidRPr="003E412E">
              <w:rPr>
                <w:i/>
                <w:sz w:val="28"/>
                <w:szCs w:val="28"/>
              </w:rPr>
              <w:t>компетенции «Мобильная робототехника», «</w:t>
            </w:r>
            <w:proofErr w:type="spellStart"/>
            <w:r w:rsidRPr="003E412E">
              <w:rPr>
                <w:i/>
                <w:sz w:val="28"/>
                <w:szCs w:val="28"/>
              </w:rPr>
              <w:t>Прототипирование</w:t>
            </w:r>
            <w:proofErr w:type="spellEnd"/>
            <w:r w:rsidRPr="003E412E">
              <w:rPr>
                <w:i/>
                <w:sz w:val="28"/>
                <w:szCs w:val="28"/>
              </w:rPr>
              <w:t>»</w:t>
            </w:r>
            <w:r w:rsidRPr="003E412E">
              <w:rPr>
                <w:sz w:val="28"/>
                <w:szCs w:val="28"/>
              </w:rPr>
              <w:t xml:space="preserve"> - Физико-технический институт КФУ им. В.И. Вернадского (</w:t>
            </w:r>
            <w:proofErr w:type="gramStart"/>
            <w:r w:rsidRPr="003E412E">
              <w:rPr>
                <w:sz w:val="28"/>
                <w:szCs w:val="28"/>
              </w:rPr>
              <w:t>г</w:t>
            </w:r>
            <w:proofErr w:type="gramEnd"/>
            <w:r w:rsidRPr="003E412E">
              <w:rPr>
                <w:sz w:val="28"/>
                <w:szCs w:val="28"/>
              </w:rPr>
              <w:t>. Симферополь, проспект Академика Вернадского, 4);</w:t>
            </w:r>
          </w:p>
          <w:p w:rsidR="00DF0B02" w:rsidRPr="003E412E" w:rsidRDefault="00DF0B02" w:rsidP="00FD2453">
            <w:pPr>
              <w:rPr>
                <w:sz w:val="28"/>
                <w:szCs w:val="28"/>
              </w:rPr>
            </w:pPr>
            <w:r w:rsidRPr="003E412E">
              <w:rPr>
                <w:i/>
                <w:sz w:val="28"/>
                <w:szCs w:val="28"/>
              </w:rPr>
              <w:t>компетенция «Мультимедийная журналистика»</w:t>
            </w:r>
            <w:r w:rsidRPr="003E412E">
              <w:rPr>
                <w:sz w:val="28"/>
                <w:szCs w:val="28"/>
              </w:rPr>
              <w:t xml:space="preserve"> - факультет славянской филологии и журналистики </w:t>
            </w:r>
            <w:r w:rsidRPr="003E412E">
              <w:rPr>
                <w:sz w:val="28"/>
                <w:szCs w:val="28"/>
              </w:rPr>
              <w:lastRenderedPageBreak/>
              <w:t xml:space="preserve">Таврической академии КФУ им. В.И. Вернадского </w:t>
            </w:r>
            <w:r w:rsidRPr="003E412E">
              <w:rPr>
                <w:sz w:val="28"/>
                <w:szCs w:val="28"/>
              </w:rPr>
              <w:br/>
              <w:t>(</w:t>
            </w:r>
            <w:proofErr w:type="gramStart"/>
            <w:r w:rsidRPr="003E412E">
              <w:rPr>
                <w:sz w:val="28"/>
                <w:szCs w:val="28"/>
              </w:rPr>
              <w:t>г</w:t>
            </w:r>
            <w:proofErr w:type="gramEnd"/>
            <w:r w:rsidRPr="003E412E">
              <w:rPr>
                <w:sz w:val="28"/>
                <w:szCs w:val="28"/>
              </w:rPr>
              <w:t>. Симферополь, проспект Академика Вернадского, 2)</w:t>
            </w:r>
          </w:p>
        </w:tc>
      </w:tr>
    </w:tbl>
    <w:p w:rsidR="008D11A6" w:rsidRPr="003E412E" w:rsidRDefault="008D11A6" w:rsidP="00DF0B02">
      <w:pPr>
        <w:spacing w:line="240" w:lineRule="auto"/>
        <w:rPr>
          <w:sz w:val="28"/>
          <w:szCs w:val="28"/>
        </w:rPr>
      </w:pPr>
    </w:p>
    <w:p w:rsidR="005E119F" w:rsidRPr="005E119F" w:rsidRDefault="00DF0B02" w:rsidP="00DF0B02">
      <w:pPr>
        <w:spacing w:line="240" w:lineRule="auto"/>
        <w:rPr>
          <w:b/>
          <w:i/>
          <w:sz w:val="28"/>
          <w:szCs w:val="28"/>
        </w:rPr>
      </w:pPr>
      <w:r w:rsidRPr="005E119F">
        <w:rPr>
          <w:b/>
          <w:i/>
          <w:sz w:val="28"/>
          <w:szCs w:val="28"/>
        </w:rPr>
        <w:t>15 декабря</w:t>
      </w:r>
      <w:r w:rsidR="005E119F">
        <w:rPr>
          <w:b/>
          <w:i/>
          <w:sz w:val="28"/>
          <w:szCs w:val="28"/>
        </w:rPr>
        <w:t xml:space="preserve"> 2017 года</w:t>
      </w:r>
    </w:p>
    <w:p w:rsidR="00DF0B02" w:rsidRDefault="00DF0B02" w:rsidP="00FD2453">
      <w:pPr>
        <w:spacing w:line="240" w:lineRule="auto"/>
        <w:jc w:val="both"/>
        <w:rPr>
          <w:sz w:val="28"/>
          <w:szCs w:val="28"/>
        </w:rPr>
      </w:pPr>
      <w:r w:rsidRPr="003E412E">
        <w:rPr>
          <w:sz w:val="28"/>
          <w:szCs w:val="28"/>
        </w:rPr>
        <w:t>место:  ГБОУ ДО РК «МАН «Искатель», г. Симферополь, ул. Гоголя, 26</w:t>
      </w:r>
      <w:r w:rsidR="00CF3A86">
        <w:rPr>
          <w:sz w:val="28"/>
          <w:szCs w:val="28"/>
        </w:rPr>
        <w:t>:</w:t>
      </w:r>
    </w:p>
    <w:p w:rsidR="0070759C" w:rsidRDefault="0070759C" w:rsidP="00FD245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площадки: </w:t>
      </w:r>
    </w:p>
    <w:tbl>
      <w:tblPr>
        <w:tblStyle w:val="a3"/>
        <w:tblW w:w="92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271"/>
      </w:tblGrid>
      <w:tr w:rsidR="0070759C" w:rsidTr="00FD2453">
        <w:tc>
          <w:tcPr>
            <w:tcW w:w="2977" w:type="dxa"/>
          </w:tcPr>
          <w:p w:rsidR="0070759C" w:rsidRPr="003E412E" w:rsidRDefault="0070759C" w:rsidP="00FD2453">
            <w:pPr>
              <w:jc w:val="right"/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29 ауд.</w:t>
            </w:r>
          </w:p>
        </w:tc>
        <w:tc>
          <w:tcPr>
            <w:tcW w:w="6271" w:type="dxa"/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компетенция «Мобильная робототехника»</w:t>
            </w:r>
          </w:p>
        </w:tc>
      </w:tr>
      <w:tr w:rsidR="0070759C" w:rsidTr="00FD2453">
        <w:tc>
          <w:tcPr>
            <w:tcW w:w="2977" w:type="dxa"/>
          </w:tcPr>
          <w:p w:rsidR="0070759C" w:rsidRPr="003E412E" w:rsidRDefault="0070759C" w:rsidP="00FD2453">
            <w:pPr>
              <w:jc w:val="right"/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32 ауд.</w:t>
            </w:r>
          </w:p>
        </w:tc>
        <w:tc>
          <w:tcPr>
            <w:tcW w:w="6271" w:type="dxa"/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компетенция «</w:t>
            </w:r>
            <w:proofErr w:type="spellStart"/>
            <w:r w:rsidRPr="003E412E">
              <w:rPr>
                <w:sz w:val="28"/>
                <w:szCs w:val="28"/>
              </w:rPr>
              <w:t>Прототипирование</w:t>
            </w:r>
            <w:proofErr w:type="spellEnd"/>
            <w:r w:rsidRPr="003E412E">
              <w:rPr>
                <w:sz w:val="28"/>
                <w:szCs w:val="28"/>
              </w:rPr>
              <w:t>»</w:t>
            </w:r>
          </w:p>
        </w:tc>
      </w:tr>
      <w:tr w:rsidR="0070759C" w:rsidTr="00FD2453">
        <w:tc>
          <w:tcPr>
            <w:tcW w:w="2977" w:type="dxa"/>
          </w:tcPr>
          <w:p w:rsidR="0070759C" w:rsidRPr="003E412E" w:rsidRDefault="0070759C" w:rsidP="00FD2453">
            <w:pPr>
              <w:jc w:val="right"/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37 ауд.</w:t>
            </w:r>
          </w:p>
        </w:tc>
        <w:tc>
          <w:tcPr>
            <w:tcW w:w="6271" w:type="dxa"/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компетенция «</w:t>
            </w:r>
            <w:proofErr w:type="spellStart"/>
            <w:r w:rsidRPr="003E412E">
              <w:rPr>
                <w:sz w:val="28"/>
                <w:szCs w:val="28"/>
              </w:rPr>
              <w:t>Мультимединая</w:t>
            </w:r>
            <w:proofErr w:type="spellEnd"/>
            <w:r w:rsidRPr="003E412E">
              <w:rPr>
                <w:sz w:val="28"/>
                <w:szCs w:val="28"/>
              </w:rPr>
              <w:t xml:space="preserve"> журналистика»</w:t>
            </w:r>
          </w:p>
        </w:tc>
      </w:tr>
    </w:tbl>
    <w:p w:rsidR="00DF0B02" w:rsidRPr="003E412E" w:rsidRDefault="00DF0B02" w:rsidP="00DF0B02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76"/>
        <w:gridCol w:w="7088"/>
      </w:tblGrid>
      <w:tr w:rsidR="0070759C" w:rsidRPr="003E412E" w:rsidTr="0070759C">
        <w:tc>
          <w:tcPr>
            <w:tcW w:w="2376" w:type="dxa"/>
            <w:tcBorders>
              <w:bottom w:val="single" w:sz="4" w:space="0" w:color="auto"/>
            </w:tcBorders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08.45-10</w:t>
            </w:r>
            <w:r w:rsidRPr="003E41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Работа на площадках</w:t>
            </w:r>
          </w:p>
        </w:tc>
      </w:tr>
      <w:tr w:rsidR="0070759C" w:rsidRPr="003E412E" w:rsidTr="0070759C">
        <w:tc>
          <w:tcPr>
            <w:tcW w:w="2376" w:type="dxa"/>
            <w:tcBorders>
              <w:bottom w:val="single" w:sz="4" w:space="0" w:color="auto"/>
            </w:tcBorders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0759C" w:rsidRPr="003E412E" w:rsidRDefault="0070759C" w:rsidP="00F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Кофе-пауза</w:t>
            </w:r>
          </w:p>
        </w:tc>
      </w:tr>
      <w:tr w:rsidR="0070759C" w:rsidRPr="003E412E" w:rsidTr="0070759C">
        <w:tc>
          <w:tcPr>
            <w:tcW w:w="2376" w:type="dxa"/>
            <w:tcBorders>
              <w:bottom w:val="single" w:sz="4" w:space="0" w:color="auto"/>
            </w:tcBorders>
          </w:tcPr>
          <w:p w:rsidR="0070759C" w:rsidRDefault="0070759C" w:rsidP="00F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0759C" w:rsidRDefault="0070759C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Работа на площадках</w:t>
            </w:r>
          </w:p>
        </w:tc>
      </w:tr>
      <w:tr w:rsidR="00DF0B02" w:rsidRPr="003E412E" w:rsidTr="0070759C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0B02" w:rsidRPr="003E412E" w:rsidRDefault="008D11A6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13.0</w:t>
            </w:r>
            <w:r w:rsidR="00DF0B02" w:rsidRPr="003E412E">
              <w:rPr>
                <w:sz w:val="28"/>
                <w:szCs w:val="28"/>
              </w:rPr>
              <w:t>0-</w:t>
            </w:r>
            <w:r w:rsidRPr="003E412E">
              <w:rPr>
                <w:sz w:val="28"/>
                <w:szCs w:val="28"/>
              </w:rPr>
              <w:t>13.45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F0B02" w:rsidRPr="003E412E" w:rsidRDefault="008D11A6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Игра-рефлексия «Я в мире профессий»</w:t>
            </w:r>
          </w:p>
        </w:tc>
      </w:tr>
      <w:tr w:rsidR="008D11A6" w:rsidRPr="003E412E" w:rsidTr="0070759C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D11A6" w:rsidRPr="003E412E" w:rsidRDefault="008D11A6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13.45-14.45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8D11A6" w:rsidRPr="003E412E" w:rsidRDefault="008D11A6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Перерыв</w:t>
            </w:r>
          </w:p>
        </w:tc>
      </w:tr>
      <w:tr w:rsidR="00DF0B02" w:rsidRPr="003E412E" w:rsidTr="0070759C">
        <w:tc>
          <w:tcPr>
            <w:tcW w:w="2376" w:type="dxa"/>
            <w:tcBorders>
              <w:top w:val="single" w:sz="4" w:space="0" w:color="auto"/>
            </w:tcBorders>
          </w:tcPr>
          <w:p w:rsidR="00DF0B02" w:rsidRPr="003E412E" w:rsidRDefault="00DF0B02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15.00-18.00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F0B02" w:rsidRPr="003E412E" w:rsidRDefault="00DF0B02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Экскурсионная программа в рамках деловой программы</w:t>
            </w:r>
          </w:p>
        </w:tc>
      </w:tr>
    </w:tbl>
    <w:p w:rsidR="00DF0B02" w:rsidRPr="003E412E" w:rsidRDefault="00DF0B02" w:rsidP="00DF0B02">
      <w:pPr>
        <w:rPr>
          <w:sz w:val="28"/>
          <w:szCs w:val="28"/>
        </w:rPr>
      </w:pPr>
    </w:p>
    <w:p w:rsidR="005E119F" w:rsidRPr="005E119F" w:rsidRDefault="008D11A6" w:rsidP="008D11A6">
      <w:pPr>
        <w:spacing w:line="240" w:lineRule="auto"/>
        <w:rPr>
          <w:b/>
          <w:i/>
          <w:sz w:val="28"/>
          <w:szCs w:val="28"/>
        </w:rPr>
      </w:pPr>
      <w:r w:rsidRPr="005E119F">
        <w:rPr>
          <w:b/>
          <w:i/>
          <w:sz w:val="28"/>
          <w:szCs w:val="28"/>
        </w:rPr>
        <w:t>16 декабря</w:t>
      </w:r>
      <w:r w:rsidR="005E119F">
        <w:rPr>
          <w:b/>
          <w:i/>
          <w:sz w:val="28"/>
          <w:szCs w:val="28"/>
        </w:rPr>
        <w:t xml:space="preserve"> 2017 года</w:t>
      </w:r>
      <w:r w:rsidRPr="005E119F">
        <w:rPr>
          <w:b/>
          <w:i/>
          <w:sz w:val="28"/>
          <w:szCs w:val="28"/>
        </w:rPr>
        <w:t xml:space="preserve"> </w:t>
      </w:r>
    </w:p>
    <w:p w:rsidR="008D11A6" w:rsidRPr="003E412E" w:rsidRDefault="008D11A6" w:rsidP="00FD2453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E412E">
        <w:rPr>
          <w:sz w:val="28"/>
          <w:szCs w:val="28"/>
        </w:rPr>
        <w:t xml:space="preserve">место:  ГБОУ ДО РК «Дворец детского и юношеского творчества», </w:t>
      </w:r>
      <w:r w:rsidRPr="003E412E">
        <w:rPr>
          <w:sz w:val="28"/>
          <w:szCs w:val="28"/>
        </w:rPr>
        <w:br/>
      </w:r>
      <w:proofErr w:type="gramStart"/>
      <w:r w:rsidRPr="003E412E">
        <w:rPr>
          <w:sz w:val="28"/>
          <w:szCs w:val="28"/>
        </w:rPr>
        <w:t>г</w:t>
      </w:r>
      <w:proofErr w:type="gramEnd"/>
      <w:r w:rsidRPr="003E412E">
        <w:rPr>
          <w:sz w:val="28"/>
          <w:szCs w:val="28"/>
        </w:rPr>
        <w:t xml:space="preserve">. </w:t>
      </w:r>
      <w:r w:rsidRPr="003E412E">
        <w:rPr>
          <w:rFonts w:eastAsia="Times New Roman"/>
          <w:sz w:val="28"/>
          <w:szCs w:val="28"/>
          <w:lang w:eastAsia="ru-RU"/>
        </w:rPr>
        <w:t>Симферополь, просп. Кирова, 51</w:t>
      </w:r>
    </w:p>
    <w:p w:rsidR="008D11A6" w:rsidRPr="003E412E" w:rsidRDefault="008D11A6" w:rsidP="008D11A6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76"/>
        <w:gridCol w:w="7088"/>
      </w:tblGrid>
      <w:tr w:rsidR="008D11A6" w:rsidRPr="003E412E" w:rsidTr="009A79F4">
        <w:tc>
          <w:tcPr>
            <w:tcW w:w="2376" w:type="dxa"/>
            <w:tcBorders>
              <w:bottom w:val="single" w:sz="4" w:space="0" w:color="auto"/>
            </w:tcBorders>
          </w:tcPr>
          <w:p w:rsidR="008D11A6" w:rsidRPr="003E412E" w:rsidRDefault="008D11A6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11.00-12.00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D11A6" w:rsidRPr="003E412E" w:rsidRDefault="008D11A6" w:rsidP="00FD2453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Закрытие Чемпионата</w:t>
            </w:r>
            <w:r w:rsidR="00FD2453">
              <w:rPr>
                <w:sz w:val="28"/>
                <w:szCs w:val="28"/>
              </w:rPr>
              <w:t>. Награждение</w:t>
            </w:r>
          </w:p>
        </w:tc>
      </w:tr>
      <w:tr w:rsidR="008D11A6" w:rsidRPr="003E412E" w:rsidTr="009A7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6" w:rsidRPr="003E412E" w:rsidRDefault="008D11A6" w:rsidP="008D11A6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12.00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6" w:rsidRPr="003E412E" w:rsidRDefault="008D11A6" w:rsidP="008D11A6">
            <w:pPr>
              <w:rPr>
                <w:sz w:val="28"/>
                <w:szCs w:val="28"/>
              </w:rPr>
            </w:pPr>
            <w:r w:rsidRPr="003E412E">
              <w:rPr>
                <w:sz w:val="28"/>
                <w:szCs w:val="28"/>
              </w:rPr>
              <w:t>Разъезд</w:t>
            </w:r>
          </w:p>
        </w:tc>
      </w:tr>
    </w:tbl>
    <w:p w:rsidR="008D11A6" w:rsidRPr="003E412E" w:rsidRDefault="008D11A6" w:rsidP="008D11A6">
      <w:pPr>
        <w:rPr>
          <w:sz w:val="28"/>
          <w:szCs w:val="28"/>
        </w:rPr>
      </w:pPr>
    </w:p>
    <w:p w:rsidR="00DF0B02" w:rsidRPr="003E412E" w:rsidRDefault="00DF0B02">
      <w:pPr>
        <w:rPr>
          <w:sz w:val="28"/>
          <w:szCs w:val="28"/>
        </w:rPr>
      </w:pPr>
    </w:p>
    <w:sectPr w:rsidR="00DF0B02" w:rsidRPr="003E412E" w:rsidSect="0068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E34"/>
    <w:rsid w:val="000B3419"/>
    <w:rsid w:val="000B5375"/>
    <w:rsid w:val="000C6269"/>
    <w:rsid w:val="000D524B"/>
    <w:rsid w:val="001155A9"/>
    <w:rsid w:val="001257CE"/>
    <w:rsid w:val="00184929"/>
    <w:rsid w:val="002077AA"/>
    <w:rsid w:val="00213940"/>
    <w:rsid w:val="00224695"/>
    <w:rsid w:val="00242A7B"/>
    <w:rsid w:val="0026564F"/>
    <w:rsid w:val="002A4258"/>
    <w:rsid w:val="002B4B23"/>
    <w:rsid w:val="00370945"/>
    <w:rsid w:val="00375F41"/>
    <w:rsid w:val="003E412E"/>
    <w:rsid w:val="003F4267"/>
    <w:rsid w:val="00410DD6"/>
    <w:rsid w:val="005570EA"/>
    <w:rsid w:val="005E119F"/>
    <w:rsid w:val="006860D3"/>
    <w:rsid w:val="006D2C57"/>
    <w:rsid w:val="0070759C"/>
    <w:rsid w:val="00724EAA"/>
    <w:rsid w:val="00740561"/>
    <w:rsid w:val="007A4EAC"/>
    <w:rsid w:val="0088356E"/>
    <w:rsid w:val="008D11A6"/>
    <w:rsid w:val="00971B72"/>
    <w:rsid w:val="009814B7"/>
    <w:rsid w:val="009A79F4"/>
    <w:rsid w:val="009C7583"/>
    <w:rsid w:val="009E0598"/>
    <w:rsid w:val="00A11B0E"/>
    <w:rsid w:val="00A41A1D"/>
    <w:rsid w:val="00A82441"/>
    <w:rsid w:val="00A941D4"/>
    <w:rsid w:val="00AA3FB5"/>
    <w:rsid w:val="00AE7333"/>
    <w:rsid w:val="00B75749"/>
    <w:rsid w:val="00C04109"/>
    <w:rsid w:val="00CC376F"/>
    <w:rsid w:val="00CD7F03"/>
    <w:rsid w:val="00CE2567"/>
    <w:rsid w:val="00CF3A86"/>
    <w:rsid w:val="00CF59DD"/>
    <w:rsid w:val="00D52E1E"/>
    <w:rsid w:val="00DF0B02"/>
    <w:rsid w:val="00E178D5"/>
    <w:rsid w:val="00E8298C"/>
    <w:rsid w:val="00E8764C"/>
    <w:rsid w:val="00F011ED"/>
    <w:rsid w:val="00F24898"/>
    <w:rsid w:val="00F43D79"/>
    <w:rsid w:val="00F5782A"/>
    <w:rsid w:val="00F93E34"/>
    <w:rsid w:val="00FB4993"/>
    <w:rsid w:val="00FC5A87"/>
    <w:rsid w:val="00FD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E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12E"/>
    <w:rPr>
      <w:rFonts w:ascii="Tahoma" w:hAnsi="Tahoma" w:cs="Tahoma"/>
      <w:sz w:val="16"/>
      <w:szCs w:val="16"/>
    </w:rPr>
  </w:style>
  <w:style w:type="paragraph" w:customStyle="1" w:styleId="Docsubtitle2">
    <w:name w:val="Doc subtitle2"/>
    <w:basedOn w:val="a"/>
    <w:link w:val="Docsubtitle2Char"/>
    <w:qFormat/>
    <w:rsid w:val="003E412E"/>
    <w:pPr>
      <w:spacing w:line="240" w:lineRule="auto"/>
    </w:pPr>
    <w:rPr>
      <w:rFonts w:ascii="Arial" w:hAnsi="Arial" w:cstheme="minorBidi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3E412E"/>
    <w:rPr>
      <w:rFonts w:ascii="Arial" w:hAnsi="Arial" w:cstheme="minorBidi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Belyakova</cp:lastModifiedBy>
  <cp:revision>11</cp:revision>
  <cp:lastPrinted>2017-12-01T11:28:00Z</cp:lastPrinted>
  <dcterms:created xsi:type="dcterms:W3CDTF">2017-11-29T08:35:00Z</dcterms:created>
  <dcterms:modified xsi:type="dcterms:W3CDTF">2017-12-01T11:31:00Z</dcterms:modified>
</cp:coreProperties>
</file>