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85" w:rsidRPr="00603244" w:rsidRDefault="00603244" w:rsidP="006032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И ТЕХНОЛОГИЧНЫЕ</w:t>
      </w:r>
    </w:p>
    <w:p w:rsidR="00057960" w:rsidRDefault="00057960" w:rsidP="006032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направлений,</w:t>
      </w:r>
      <w:r w:rsidR="00E61185">
        <w:rPr>
          <w:rFonts w:ascii="Times New Roman" w:hAnsi="Times New Roman" w:cs="Times New Roman"/>
          <w:sz w:val="28"/>
          <w:szCs w:val="28"/>
        </w:rPr>
        <w:t xml:space="preserve"> представленных на Форуме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1185">
        <w:rPr>
          <w:rFonts w:ascii="Times New Roman" w:hAnsi="Times New Roman" w:cs="Times New Roman"/>
          <w:sz w:val="28"/>
          <w:szCs w:val="28"/>
        </w:rPr>
        <w:t xml:space="preserve"> являются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нформационные </w:t>
      </w:r>
      <w:r w:rsidR="00E611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ехнологии. Сегодня ребята посетили лекцию по ознаком</w:t>
      </w:r>
      <w:r w:rsidR="00266258">
        <w:rPr>
          <w:rFonts w:ascii="Times New Roman" w:hAnsi="Times New Roman" w:cs="Times New Roman"/>
          <w:sz w:val="28"/>
          <w:szCs w:val="28"/>
        </w:rPr>
        <w:t xml:space="preserve">лению со структурой </w:t>
      </w:r>
      <w:r>
        <w:rPr>
          <w:rFonts w:ascii="Times New Roman" w:hAnsi="Times New Roman" w:cs="Times New Roman"/>
          <w:sz w:val="28"/>
          <w:szCs w:val="28"/>
        </w:rPr>
        <w:t xml:space="preserve">проекта. Ее вел доцент кафедры компьютерной инженерии и моделирования физико-технического института Крымского федерального университета </w:t>
      </w:r>
      <w:r w:rsidR="00E61185">
        <w:rPr>
          <w:rFonts w:ascii="Times New Roman" w:hAnsi="Times New Roman" w:cs="Times New Roman"/>
          <w:sz w:val="28"/>
          <w:szCs w:val="28"/>
        </w:rPr>
        <w:t>Юрий Вячеславович Сосновский</w:t>
      </w:r>
      <w:r w:rsidR="00266258">
        <w:rPr>
          <w:rFonts w:ascii="Times New Roman" w:hAnsi="Times New Roman" w:cs="Times New Roman"/>
          <w:sz w:val="28"/>
          <w:szCs w:val="28"/>
        </w:rPr>
        <w:t>. Он позн</w:t>
      </w:r>
      <w:bookmarkStart w:id="0" w:name="_GoBack"/>
      <w:bookmarkEnd w:id="0"/>
      <w:r w:rsidR="00266258">
        <w:rPr>
          <w:rFonts w:ascii="Times New Roman" w:hAnsi="Times New Roman" w:cs="Times New Roman"/>
          <w:sz w:val="28"/>
          <w:szCs w:val="28"/>
        </w:rPr>
        <w:t xml:space="preserve">акомил участников с </w:t>
      </w:r>
      <w:r w:rsidR="00D75759">
        <w:rPr>
          <w:rFonts w:ascii="Times New Roman" w:hAnsi="Times New Roman" w:cs="Times New Roman"/>
          <w:sz w:val="28"/>
          <w:szCs w:val="28"/>
        </w:rPr>
        <w:t xml:space="preserve">целями, задачами, этапами проекта, сконцентрировал их внимание на важности умения работать в команде. Выделяют 4 этапа работы. 1 этап – макетный. Участники получают спутниковую карту </w:t>
      </w:r>
      <w:r w:rsidR="00E61185">
        <w:rPr>
          <w:rFonts w:ascii="Times New Roman" w:hAnsi="Times New Roman" w:cs="Times New Roman"/>
          <w:sz w:val="28"/>
          <w:szCs w:val="28"/>
        </w:rPr>
        <w:t>местности, на которой необходимо</w:t>
      </w:r>
      <w:r w:rsidR="00D75759">
        <w:rPr>
          <w:rFonts w:ascii="Times New Roman" w:hAnsi="Times New Roman" w:cs="Times New Roman"/>
          <w:sz w:val="28"/>
          <w:szCs w:val="28"/>
        </w:rPr>
        <w:t xml:space="preserve"> построить образовательное учреждение и проработать инфраструктуру.</w:t>
      </w:r>
      <w:r w:rsidR="00E03910">
        <w:rPr>
          <w:rFonts w:ascii="Times New Roman" w:hAnsi="Times New Roman" w:cs="Times New Roman"/>
          <w:sz w:val="28"/>
          <w:szCs w:val="28"/>
        </w:rPr>
        <w:t xml:space="preserve"> На постройку образовательного учреждения выделяется 250 млн рублей, на инфраструктуру – 500 млн рублей. С соответствующими ограничениями они должны как можно лучше справиться с задачами. 2 этап – организационно-образовательный, в котором они должны создать образовательную среду. 3 этап – создание электронной образовательной среды. 4 этап – «постоянный этап», разработка итоговой презентац</w:t>
      </w:r>
      <w:r w:rsidR="00E61185">
        <w:rPr>
          <w:rFonts w:ascii="Times New Roman" w:hAnsi="Times New Roman" w:cs="Times New Roman"/>
          <w:sz w:val="28"/>
          <w:szCs w:val="28"/>
        </w:rPr>
        <w:t>ии с последующей ее защитой, регламент времени которой – не более 12 минут, объем – 20 слайдов. Ребята, желаем удачи!</w:t>
      </w:r>
    </w:p>
    <w:p w:rsidR="00603244" w:rsidRPr="00057960" w:rsidRDefault="00603244" w:rsidP="00603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44">
        <w:rPr>
          <w:rFonts w:ascii="Times New Roman" w:hAnsi="Times New Roman" w:cs="Times New Roman"/>
          <w:b/>
          <w:i/>
          <w:sz w:val="28"/>
          <w:szCs w:val="28"/>
        </w:rPr>
        <w:t xml:space="preserve">Полина </w:t>
      </w:r>
      <w:proofErr w:type="spellStart"/>
      <w:r w:rsidRPr="00603244">
        <w:rPr>
          <w:rFonts w:ascii="Times New Roman" w:hAnsi="Times New Roman" w:cs="Times New Roman"/>
          <w:b/>
          <w:i/>
          <w:sz w:val="28"/>
          <w:szCs w:val="28"/>
        </w:rPr>
        <w:t>Тришкова</w:t>
      </w:r>
      <w:proofErr w:type="spellEnd"/>
      <w:r w:rsidRPr="0060324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825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3244">
        <w:rPr>
          <w:rFonts w:ascii="Times New Roman" w:hAnsi="Times New Roman" w:cs="Times New Roman"/>
          <w:b/>
          <w:i/>
          <w:sz w:val="28"/>
          <w:szCs w:val="28"/>
        </w:rPr>
        <w:t>Полина Клепикова</w:t>
      </w:r>
    </w:p>
    <w:sectPr w:rsidR="00603244" w:rsidRPr="00057960" w:rsidSect="00B6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587F"/>
    <w:rsid w:val="00057960"/>
    <w:rsid w:val="00073AEE"/>
    <w:rsid w:val="000C7B7B"/>
    <w:rsid w:val="001825EE"/>
    <w:rsid w:val="00186C42"/>
    <w:rsid w:val="001A2148"/>
    <w:rsid w:val="001B75BC"/>
    <w:rsid w:val="00266258"/>
    <w:rsid w:val="002A4000"/>
    <w:rsid w:val="00323480"/>
    <w:rsid w:val="003C3E40"/>
    <w:rsid w:val="00405D3D"/>
    <w:rsid w:val="00471AA8"/>
    <w:rsid w:val="0047709C"/>
    <w:rsid w:val="00496925"/>
    <w:rsid w:val="004F477A"/>
    <w:rsid w:val="005A2BE5"/>
    <w:rsid w:val="00603244"/>
    <w:rsid w:val="00616DE3"/>
    <w:rsid w:val="00675A71"/>
    <w:rsid w:val="00690D13"/>
    <w:rsid w:val="006B1F88"/>
    <w:rsid w:val="006D5BBC"/>
    <w:rsid w:val="006E55AD"/>
    <w:rsid w:val="00722965"/>
    <w:rsid w:val="00760572"/>
    <w:rsid w:val="007827F1"/>
    <w:rsid w:val="00800286"/>
    <w:rsid w:val="008B01D7"/>
    <w:rsid w:val="008B747D"/>
    <w:rsid w:val="008D647B"/>
    <w:rsid w:val="008E01F5"/>
    <w:rsid w:val="00A07D98"/>
    <w:rsid w:val="00A461B5"/>
    <w:rsid w:val="00B34A11"/>
    <w:rsid w:val="00B63117"/>
    <w:rsid w:val="00B908CB"/>
    <w:rsid w:val="00C7587F"/>
    <w:rsid w:val="00CE65B7"/>
    <w:rsid w:val="00D00408"/>
    <w:rsid w:val="00D75759"/>
    <w:rsid w:val="00DD2B6B"/>
    <w:rsid w:val="00E03910"/>
    <w:rsid w:val="00E61185"/>
    <w:rsid w:val="00F54A12"/>
    <w:rsid w:val="00FB2E55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3</cp:revision>
  <dcterms:created xsi:type="dcterms:W3CDTF">2019-11-06T16:25:00Z</dcterms:created>
  <dcterms:modified xsi:type="dcterms:W3CDTF">2019-11-10T13:38:00Z</dcterms:modified>
</cp:coreProperties>
</file>